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版本</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rPr>
                <w:szCs w:val="21"/>
              </w:rPr>
            </w:pPr>
            <w:r>
              <w:rPr>
                <w:szCs w:val="21"/>
              </w:rPr>
              <w:t>受控状态</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受控</w:t>
            </w:r>
          </w:p>
        </w:tc>
      </w:tr>
    </w:tbl>
    <w:p>
      <w:pPr>
        <w:rPr>
          <w:rFonts w:ascii="Arial" w:hAnsi="Arial" w:cs="Arial"/>
        </w:rPr>
      </w:pPr>
      <w:r>
        <w:rPr>
          <w:rFonts w:hint="eastAsia" w:ascii="Arial" w:hAnsi="Arial" w:cs="Arial"/>
        </w:rPr>
        <w:t xml:space="preserve"> </w:t>
      </w:r>
      <w:r>
        <w:rPr>
          <w:rFonts w:ascii="Arial" w:hAnsi="Arial" w:cs="Arial"/>
        </w:rPr>
        <w:drawing>
          <wp:inline distT="0" distB="0" distL="0" distR="0">
            <wp:extent cx="1280160" cy="128016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80160" cy="1280160"/>
                    </a:xfrm>
                    <a:prstGeom prst="rect">
                      <a:avLst/>
                    </a:prstGeom>
                    <a:noFill/>
                    <a:ln>
                      <a:noFill/>
                    </a:ln>
                  </pic:spPr>
                </pic:pic>
              </a:graphicData>
            </a:graphic>
          </wp:inline>
        </w:drawing>
      </w:r>
    </w:p>
    <w:p>
      <w:pPr>
        <w:rPr>
          <w:rFonts w:ascii="Arial" w:hAnsi="Arial" w:cs="Arial"/>
        </w:rPr>
      </w:pPr>
      <w:r>
        <w:rPr>
          <w:rFonts w:ascii="Arial" w:hAnsi="Arial" w:cs="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106680</wp:posOffset>
                </wp:positionV>
                <wp:extent cx="5794375" cy="0"/>
                <wp:effectExtent l="14605" t="6985" r="10795" b="12065"/>
                <wp:wrapNone/>
                <wp:docPr id="7" name="Line 3"/>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0pt;margin-top:8.4pt;height:0pt;width:456.25pt;z-index:251660288;mso-width-relative:page;mso-height-relative:page;" filled="f" stroked="t" coordsize="21600,21600" o:gfxdata="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8eN1QAAAAYBAAAPAAAAAAAAAAEAIAAAACIAAABkcnMvZG93&#10;bnJldi54bWxQSwECFAAUAAAACACHTuJAy9Y0BcoBAACgAwAADgAAAAAAAAABACAAAAAkAQAAZHJz&#10;L2Uyb0RvYy54bWxQSwUGAAAAAAYABgBZAQAAYAUAAAAA&#10;">
                <v:fill on="f" focussize="0,0"/>
                <v:stroke weight="1pt" color="#000000" joinstyle="round"/>
                <v:imagedata o:title=""/>
                <o:lock v:ext="edit" aspectratio="f"/>
              </v:line>
            </w:pict>
          </mc:Fallback>
        </mc:AlternateContent>
      </w:r>
    </w:p>
    <w:p>
      <w:pPr>
        <w:jc w:val="center"/>
        <w:rPr>
          <w:rFonts w:ascii="Arial" w:hAnsi="Arial" w:cs="Arial"/>
          <w:b/>
          <w:sz w:val="52"/>
          <w:szCs w:val="52"/>
        </w:rPr>
      </w:pPr>
      <w:r>
        <w:rPr>
          <w:rFonts w:hint="eastAsia" w:cs="Arial"/>
          <w:b/>
          <w:sz w:val="52"/>
          <w:szCs w:val="52"/>
        </w:rPr>
        <w:t>202</w:t>
      </w:r>
      <w:r>
        <w:rPr>
          <w:rFonts w:hint="eastAsia" w:cs="Arial"/>
          <w:b/>
          <w:sz w:val="52"/>
          <w:szCs w:val="52"/>
          <w:lang w:val="en-US" w:eastAsia="zh-CN"/>
        </w:rPr>
        <w:t>3</w:t>
      </w:r>
      <w:r>
        <w:rPr>
          <w:rFonts w:hint="eastAsia" w:cs="Arial"/>
          <w:b/>
          <w:sz w:val="52"/>
          <w:szCs w:val="52"/>
        </w:rPr>
        <w:t>年度运维技术研发成果说明</w:t>
      </w:r>
    </w:p>
    <w:p>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（文件编号：</w:t>
      </w:r>
      <w:r>
        <w:rPr>
          <w:rFonts w:ascii="微软雅黑" w:hAnsi="微软雅黑" w:eastAsia="微软雅黑" w:cs="微软雅黑"/>
          <w:sz w:val="32"/>
          <w:szCs w:val="32"/>
        </w:rPr>
        <w:t>SDWW</w:t>
      </w:r>
      <w:r>
        <w:rPr>
          <w:rFonts w:hint="eastAsia" w:ascii="微软雅黑" w:hAnsi="微软雅黑" w:eastAsia="微软雅黑" w:cs="微软雅黑"/>
          <w:sz w:val="32"/>
          <w:szCs w:val="32"/>
        </w:rPr>
        <w:t>-</w:t>
      </w:r>
      <w:r>
        <w:rPr>
          <w:rFonts w:ascii="微软雅黑" w:hAnsi="微软雅黑" w:eastAsia="微软雅黑" w:cs="微软雅黑"/>
          <w:sz w:val="32"/>
          <w:szCs w:val="32"/>
        </w:rPr>
        <w:t>ITSS-JS</w:t>
      </w:r>
      <w:r>
        <w:rPr>
          <w:rFonts w:hint="eastAsia" w:ascii="微软雅黑" w:hAnsi="微软雅黑" w:eastAsia="微软雅黑" w:cs="微软雅黑"/>
          <w:sz w:val="32"/>
          <w:szCs w:val="32"/>
        </w:rPr>
        <w:t>-</w:t>
      </w:r>
      <w:r>
        <w:rPr>
          <w:rFonts w:ascii="微软雅黑" w:hAnsi="微软雅黑" w:eastAsia="微软雅黑" w:cs="微软雅黑"/>
          <w:sz w:val="32"/>
          <w:szCs w:val="32"/>
        </w:rPr>
        <w:t>02</w:t>
      </w:r>
      <w:r>
        <w:rPr>
          <w:rFonts w:hint="eastAsia" w:ascii="微软雅黑" w:hAnsi="微软雅黑" w:eastAsia="微软雅黑" w:cs="微软雅黑"/>
          <w:sz w:val="32"/>
          <w:szCs w:val="32"/>
        </w:rPr>
        <w:t>-V</w:t>
      </w:r>
      <w:r>
        <w:rPr>
          <w:rFonts w:ascii="微软雅黑" w:hAnsi="微软雅黑" w:eastAsia="微软雅黑" w:cs="微软雅黑"/>
          <w:sz w:val="32"/>
          <w:szCs w:val="32"/>
        </w:rPr>
        <w:t>1.0</w:t>
      </w:r>
      <w:r>
        <w:rPr>
          <w:rFonts w:hint="eastAsia" w:ascii="微软雅黑" w:hAnsi="微软雅黑" w:eastAsia="微软雅黑" w:cs="微软雅黑"/>
          <w:sz w:val="32"/>
          <w:szCs w:val="32"/>
        </w:rPr>
        <w:t>）</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794375" cy="0"/>
                <wp:effectExtent l="14605" t="6985" r="10795" b="12065"/>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7.8pt;height:0pt;width:456.25pt;z-index:251659264;mso-width-relative:page;mso-height-relative:page;" filled="f" stroked="t" coordsize="21600,21600" o:gfxdata="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2RJV1QAAAAYBAAAPAAAAAAAAAAEAIAAAACIAAABkcnMvZG93&#10;bnJldi54bWxQSwECFAAUAAAACACHTuJAgvm5McoBAACgAwAADgAAAAAAAAABACAAAAAkAQAAZHJz&#10;L2Uyb0RvYy54bWxQSwUGAAAAAAYABgBZAQAAYAUAAAAA&#10;">
                <v:fill on="f" focussize="0,0"/>
                <v:stroke weight="1pt" color="#000000" joinstyle="round"/>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spacing w:before="156" w:beforeLines="50" w:after="156" w:afterLines="50" w:line="560" w:lineRule="exact"/>
        <w:jc w:val="center"/>
        <w:rPr>
          <w:b/>
          <w:sz w:val="32"/>
          <w:szCs w:val="32"/>
        </w:rPr>
      </w:pPr>
      <w:r>
        <w:rPr>
          <w:rFonts w:hint="eastAsia"/>
          <w:b/>
          <w:sz w:val="32"/>
          <w:szCs w:val="32"/>
        </w:rPr>
        <w:t>山东</w:t>
      </w:r>
      <w:r>
        <w:rPr>
          <w:b/>
          <w:sz w:val="32"/>
          <w:szCs w:val="32"/>
        </w:rPr>
        <w:t>万维网络工程有限公司</w:t>
      </w:r>
    </w:p>
    <w:p>
      <w:pPr>
        <w:snapToGrid w:val="0"/>
        <w:jc w:val="center"/>
        <w:rPr>
          <w:b/>
          <w:sz w:val="28"/>
          <w:szCs w:val="28"/>
          <w:highlight w:val="yellow"/>
          <w:u w:val="single"/>
        </w:rPr>
      </w:pPr>
    </w:p>
    <w:p>
      <w:pPr>
        <w:snapToGrid w:val="0"/>
        <w:jc w:val="center"/>
        <w:rPr>
          <w:b/>
          <w:sz w:val="28"/>
          <w:szCs w:val="28"/>
        </w:rPr>
      </w:pPr>
      <w:r>
        <w:rPr>
          <w:b/>
          <w:sz w:val="28"/>
          <w:szCs w:val="28"/>
        </w:rPr>
        <w:t>202</w:t>
      </w:r>
      <w:r>
        <w:rPr>
          <w:rFonts w:hint="eastAsia"/>
          <w:b/>
          <w:sz w:val="28"/>
          <w:szCs w:val="28"/>
          <w:lang w:val="en-US" w:eastAsia="zh-CN"/>
        </w:rPr>
        <w:t>3</w:t>
      </w:r>
      <w:r>
        <w:rPr>
          <w:b/>
          <w:sz w:val="28"/>
          <w:szCs w:val="28"/>
        </w:rPr>
        <w:t xml:space="preserve">年08月11日发布        </w:t>
      </w:r>
    </w:p>
    <w:p>
      <w:pPr>
        <w:snapToGrid w:val="0"/>
        <w:spacing w:before="156" w:beforeLines="50" w:after="156" w:afterLines="50" w:line="360" w:lineRule="auto"/>
        <w:rPr>
          <w:rFonts w:ascii="黑体" w:hAnsi="宋体" w:eastAsia="黑体"/>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247" w:left="1418" w:header="851" w:footer="567" w:gutter="0"/>
          <w:cols w:space="720" w:num="1"/>
          <w:titlePg/>
          <w:docGrid w:type="lines" w:linePitch="312" w:charSpace="0"/>
        </w:sectPr>
      </w:pPr>
    </w:p>
    <w:p>
      <w:pPr>
        <w:snapToGrid w:val="0"/>
        <w:spacing w:before="156" w:beforeLines="50" w:after="156" w:afterLines="50" w:line="360" w:lineRule="auto"/>
        <w:rPr>
          <w:rFonts w:ascii="Calibri" w:hAnsi="Calibri" w:eastAsia="黑体"/>
          <w:b/>
          <w:bCs/>
          <w:sz w:val="32"/>
          <w:szCs w:val="32"/>
        </w:rPr>
      </w:pPr>
      <w:r>
        <w:rPr>
          <w:rFonts w:ascii="黑体" w:hAnsi="宋体" w:eastAsia="黑体"/>
          <w:b/>
          <w:bCs/>
          <w:sz w:val="32"/>
          <w:szCs w:val="32"/>
        </w:rPr>
        <w:t>文档信息</w:t>
      </w:r>
    </w:p>
    <w:tbl>
      <w:tblPr>
        <w:tblStyle w:val="6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67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sz w:val="24"/>
              </w:rPr>
            </w:pPr>
            <w:r>
              <w:rPr>
                <w:rFonts w:ascii="宋体" w:hAnsi="宋体" w:cs="Arial"/>
                <w:b/>
                <w:sz w:val="24"/>
              </w:rPr>
              <w:t>文档编号：</w:t>
            </w:r>
          </w:p>
        </w:tc>
        <w:tc>
          <w:tcPr>
            <w:tcW w:w="6768" w:type="dxa"/>
            <w:tcBorders>
              <w:left w:val="single" w:color="auto" w:sz="4" w:space="0"/>
              <w:bottom w:val="single" w:color="auto" w:sz="4" w:space="0"/>
            </w:tcBorders>
            <w:vAlign w:val="center"/>
          </w:tcPr>
          <w:p>
            <w:pPr>
              <w:rPr>
                <w:rFonts w:ascii="宋体" w:hAnsi="宋体" w:cs="Arial"/>
                <w:b/>
                <w:sz w:val="24"/>
              </w:rPr>
            </w:pPr>
            <w:r>
              <w:rPr>
                <w:rFonts w:ascii="宋体" w:hAnsi="宋体" w:cs="Arial"/>
                <w:b/>
                <w:sz w:val="24"/>
              </w:rPr>
              <w:t>SDWW-ITSS-JS-02-V1.0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文档</w:t>
            </w:r>
            <w:r>
              <w:rPr>
                <w:rFonts w:hint="eastAsia" w:ascii="宋体" w:hAnsi="宋体" w:cs="Arial"/>
                <w:b/>
                <w:sz w:val="24"/>
              </w:rPr>
              <w:t xml:space="preserve">名称：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w:t>
            </w:r>
            <w:r>
              <w:rPr>
                <w:rFonts w:hint="eastAsia" w:ascii="宋体" w:hAnsi="宋体" w:cs="Arial"/>
                <w:b/>
                <w:sz w:val="24"/>
                <w:lang w:val="en-US" w:eastAsia="zh-CN"/>
              </w:rPr>
              <w:t>3</w:t>
            </w:r>
            <w:r>
              <w:rPr>
                <w:rFonts w:hint="eastAsia" w:ascii="宋体" w:hAnsi="宋体" w:cs="Arial"/>
                <w:b/>
                <w:sz w:val="24"/>
              </w:rPr>
              <w:t>年度运维技术研发成果说明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起草人：</w:t>
            </w:r>
            <w:r>
              <w:rPr>
                <w:rFonts w:hint="eastAsia" w:ascii="宋体" w:hAnsi="宋体" w:cs="Arial"/>
                <w:b/>
                <w:sz w:val="24"/>
              </w:rPr>
              <w:t xml:space="preserve">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 xml:space="preserve">审核人：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蒋镇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ascii="宋体" w:hAnsi="宋体" w:cs="Arial"/>
                <w:b/>
                <w:sz w:val="24"/>
              </w:rPr>
              <w:t>批准人：</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王洪涛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b/>
                <w:sz w:val="24"/>
              </w:rPr>
            </w:pPr>
            <w:r>
              <w:rPr>
                <w:rFonts w:hint="eastAsia" w:ascii="宋体" w:hAnsi="宋体" w:cs="Arial"/>
                <w:b/>
                <w:sz w:val="24"/>
              </w:rPr>
              <w:t>生效日期：</w:t>
            </w:r>
          </w:p>
        </w:tc>
        <w:tc>
          <w:tcPr>
            <w:tcW w:w="6768" w:type="dxa"/>
            <w:tcBorders>
              <w:top w:val="single" w:color="auto" w:sz="4" w:space="0"/>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w:t>
            </w:r>
            <w:r>
              <w:rPr>
                <w:rFonts w:hint="eastAsia" w:ascii="宋体" w:hAnsi="宋体" w:cs="Arial"/>
                <w:b/>
                <w:sz w:val="24"/>
                <w:lang w:val="en-US" w:eastAsia="zh-CN"/>
              </w:rPr>
              <w:t>3</w:t>
            </w:r>
            <w:r>
              <w:rPr>
                <w:rFonts w:hint="eastAsia" w:ascii="宋体" w:hAnsi="宋体" w:cs="Arial"/>
                <w:b/>
                <w:sz w:val="24"/>
              </w:rPr>
              <w:t>-0</w:t>
            </w:r>
            <w:r>
              <w:rPr>
                <w:rFonts w:ascii="宋体" w:hAnsi="宋体" w:cs="Arial"/>
                <w:b/>
                <w:sz w:val="24"/>
              </w:rPr>
              <w:t>8</w:t>
            </w:r>
            <w:r>
              <w:rPr>
                <w:rFonts w:hint="eastAsia" w:ascii="宋体" w:hAnsi="宋体" w:cs="Arial"/>
                <w:b/>
                <w:sz w:val="24"/>
              </w:rPr>
              <w:t>-</w:t>
            </w:r>
            <w:r>
              <w:rPr>
                <w:rFonts w:ascii="宋体" w:hAnsi="宋体" w:cs="Arial"/>
                <w:b/>
                <w:sz w:val="24"/>
              </w:rPr>
              <w:t>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hint="eastAsia" w:ascii="宋体" w:hAnsi="宋体" w:cs="Arial"/>
                <w:b/>
                <w:sz w:val="24"/>
              </w:rPr>
              <w:t>发布范围：</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ITSS项目</w:t>
            </w:r>
            <w:r>
              <w:rPr>
                <w:rFonts w:ascii="宋体" w:hAnsi="宋体" w:cs="Arial"/>
                <w:b/>
                <w:sz w:val="24"/>
              </w:rPr>
              <w:t>组</w:t>
            </w:r>
          </w:p>
        </w:tc>
      </w:tr>
    </w:tbl>
    <w:p>
      <w:pPr>
        <w:snapToGrid w:val="0"/>
        <w:spacing w:before="156" w:beforeLines="50" w:after="156" w:afterLines="50"/>
        <w:rPr>
          <w:rFonts w:ascii="黑体" w:hAnsi="宋体" w:eastAsia="黑体"/>
          <w:b/>
          <w:bCs/>
          <w:szCs w:val="21"/>
        </w:rPr>
      </w:pPr>
    </w:p>
    <w:p>
      <w:pPr>
        <w:snapToGrid w:val="0"/>
        <w:spacing w:before="156" w:beforeLines="50" w:after="156" w:afterLines="50"/>
        <w:rPr>
          <w:rFonts w:ascii="黑体" w:hAnsi="宋体" w:eastAsia="黑体"/>
          <w:b/>
          <w:bCs/>
          <w:sz w:val="32"/>
          <w:szCs w:val="32"/>
        </w:rPr>
      </w:pPr>
      <w:r>
        <w:rPr>
          <w:rFonts w:ascii="黑体" w:hAnsi="宋体" w:eastAsia="黑体"/>
          <w:b/>
          <w:bCs/>
          <w:sz w:val="32"/>
          <w:szCs w:val="32"/>
        </w:rPr>
        <w:t>版本记录</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91"/>
        <w:gridCol w:w="1081"/>
        <w:gridCol w:w="2261"/>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版本号</w:t>
            </w:r>
          </w:p>
        </w:tc>
        <w:tc>
          <w:tcPr>
            <w:tcW w:w="139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版本日期</w:t>
            </w:r>
          </w:p>
        </w:tc>
        <w:tc>
          <w:tcPr>
            <w:tcW w:w="108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修改</w:t>
            </w:r>
          </w:p>
        </w:tc>
        <w:tc>
          <w:tcPr>
            <w:tcW w:w="2261"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修改章节</w:t>
            </w:r>
          </w:p>
        </w:tc>
        <w:tc>
          <w:tcPr>
            <w:tcW w:w="3508"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bl>
    <w:p>
      <w:pPr>
        <w:rPr>
          <w:rFonts w:ascii="Arial" w:hAnsi="Arial" w:eastAsia="黑体" w:cs="Arial"/>
        </w:rPr>
      </w:pPr>
    </w:p>
    <w:p>
      <w:pPr>
        <w:rPr>
          <w:rFonts w:ascii="Arial" w:hAnsi="Arial" w:eastAsia="黑体"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r>
        <w:rPr>
          <w:rFonts w:ascii="Arial" w:hAnsi="Arial" w:eastAsia="楷体_GB2312" w:cs="Arial"/>
        </w:rPr>
        <w:br w:type="page"/>
      </w:r>
    </w:p>
    <w:p>
      <w:pPr>
        <w:snapToGrid w:val="0"/>
        <w:spacing w:before="156" w:beforeLines="50" w:after="156" w:afterLines="50" w:line="360" w:lineRule="auto"/>
        <w:jc w:val="center"/>
        <w:rPr>
          <w:rFonts w:ascii="Arial" w:hAnsi="Arial" w:eastAsia="黑体" w:cs="Arial"/>
        </w:rPr>
      </w:pPr>
      <w:r>
        <w:rPr>
          <w:rFonts w:ascii="Arial" w:hAnsi="Arial" w:eastAsia="黑体" w:cs="Arial"/>
          <w:b/>
          <w:bCs/>
          <w:sz w:val="32"/>
          <w:szCs w:val="32"/>
        </w:rPr>
        <w:t>目  录</w:t>
      </w:r>
    </w:p>
    <w:p>
      <w:pPr>
        <w:pStyle w:val="46"/>
        <w:tabs>
          <w:tab w:val="right" w:leader="dot" w:pos="9070"/>
        </w:tabs>
      </w:pPr>
      <w:r>
        <w:rPr>
          <w:rFonts w:ascii="宋体" w:hAnsi="宋体" w:cs="Arial"/>
          <w:szCs w:val="21"/>
        </w:rPr>
        <w:fldChar w:fldCharType="begin"/>
      </w:r>
      <w:r>
        <w:rPr>
          <w:rFonts w:ascii="宋体" w:hAnsi="宋体" w:cs="Arial"/>
          <w:szCs w:val="21"/>
        </w:rPr>
        <w:instrText xml:space="preserve"> TOC \o "1-3" \u </w:instrText>
      </w:r>
      <w:r>
        <w:rPr>
          <w:rFonts w:ascii="宋体" w:hAnsi="宋体" w:cs="Arial"/>
          <w:szCs w:val="21"/>
        </w:rPr>
        <w:fldChar w:fldCharType="separate"/>
      </w:r>
      <w:r>
        <w:rPr>
          <w:rFonts w:hint="eastAsia"/>
        </w:rPr>
        <w:t>1 概述</w:t>
      </w:r>
      <w:r>
        <w:tab/>
      </w:r>
      <w:r>
        <w:fldChar w:fldCharType="begin"/>
      </w:r>
      <w:r>
        <w:instrText xml:space="preserve"> PAGEREF _Toc18667 \h </w:instrText>
      </w:r>
      <w:r>
        <w:fldChar w:fldCharType="separate"/>
      </w:r>
      <w:r>
        <w:t>4</w:t>
      </w:r>
      <w:r>
        <w:fldChar w:fldCharType="end"/>
      </w:r>
    </w:p>
    <w:p>
      <w:pPr>
        <w:pStyle w:val="46"/>
        <w:tabs>
          <w:tab w:val="right" w:leader="dot" w:pos="9070"/>
        </w:tabs>
      </w:pPr>
      <w:r>
        <w:rPr>
          <w:rFonts w:hint="eastAsia"/>
        </w:rPr>
        <w:t>2 运维服务技术研发成果说明</w:t>
      </w:r>
      <w:r>
        <w:tab/>
      </w:r>
      <w:r>
        <w:fldChar w:fldCharType="begin"/>
      </w:r>
      <w:r>
        <w:instrText xml:space="preserve"> PAGEREF _Toc26973 \h </w:instrText>
      </w:r>
      <w:r>
        <w:fldChar w:fldCharType="separate"/>
      </w:r>
      <w:r>
        <w:t>4</w:t>
      </w:r>
      <w:r>
        <w:fldChar w:fldCharType="end"/>
      </w:r>
    </w:p>
    <w:p>
      <w:pPr>
        <w:pStyle w:val="53"/>
        <w:tabs>
          <w:tab w:val="right" w:leader="dot" w:pos="9070"/>
        </w:tabs>
      </w:pPr>
      <w:r>
        <w:rPr>
          <w:rFonts w:hint="eastAsia" w:ascii="Arial" w:hAnsi="Arial" w:cs="Arial"/>
        </w:rPr>
        <w:t>2.1 运维工具开发阶段成果</w:t>
      </w:r>
      <w:r>
        <w:tab/>
      </w:r>
      <w:r>
        <w:fldChar w:fldCharType="begin"/>
      </w:r>
      <w:r>
        <w:instrText xml:space="preserve"> PAGEREF _Toc9629 \h </w:instrText>
      </w:r>
      <w:r>
        <w:fldChar w:fldCharType="separate"/>
      </w:r>
      <w:r>
        <w:t>4</w:t>
      </w:r>
      <w:r>
        <w:fldChar w:fldCharType="end"/>
      </w:r>
    </w:p>
    <w:p>
      <w:pPr>
        <w:pStyle w:val="34"/>
        <w:tabs>
          <w:tab w:val="right" w:leader="dot" w:pos="9070"/>
        </w:tabs>
      </w:pPr>
      <w:r>
        <w:rPr>
          <w:rFonts w:hint="eastAsia"/>
        </w:rPr>
        <w:t>2.1.1 项目背景</w:t>
      </w:r>
      <w:r>
        <w:tab/>
      </w:r>
      <w:r>
        <w:fldChar w:fldCharType="begin"/>
      </w:r>
      <w:r>
        <w:instrText xml:space="preserve"> PAGEREF _Toc17995 \h </w:instrText>
      </w:r>
      <w:r>
        <w:fldChar w:fldCharType="separate"/>
      </w:r>
      <w:r>
        <w:t>4</w:t>
      </w:r>
      <w:r>
        <w:fldChar w:fldCharType="end"/>
      </w:r>
    </w:p>
    <w:p>
      <w:pPr>
        <w:pStyle w:val="34"/>
        <w:tabs>
          <w:tab w:val="right" w:leader="dot" w:pos="9070"/>
        </w:tabs>
      </w:pPr>
      <w:r>
        <w:rPr>
          <w:rFonts w:hint="eastAsia"/>
        </w:rPr>
        <w:t>2.1.2 功能简介</w:t>
      </w:r>
      <w:r>
        <w:tab/>
      </w:r>
      <w:r>
        <w:fldChar w:fldCharType="begin"/>
      </w:r>
      <w:r>
        <w:instrText xml:space="preserve"> PAGEREF _Toc6499 \h </w:instrText>
      </w:r>
      <w:r>
        <w:fldChar w:fldCharType="separate"/>
      </w:r>
      <w:r>
        <w:t>4</w:t>
      </w:r>
      <w:r>
        <w:fldChar w:fldCharType="end"/>
      </w:r>
    </w:p>
    <w:p>
      <w:pPr>
        <w:pStyle w:val="34"/>
        <w:tabs>
          <w:tab w:val="right" w:leader="dot" w:pos="9070"/>
        </w:tabs>
        <w:ind w:firstLine="420" w:firstLineChars="200"/>
      </w:pPr>
      <w:r>
        <w:rPr>
          <w:rFonts w:hint="default" w:ascii="宋体" w:hAnsi="宋体" w:cs="Arial"/>
          <w:szCs w:val="21"/>
          <w:lang w:val="en-GB" w:eastAsia="zh-CN"/>
        </w:rPr>
        <w:t xml:space="preserve">1. </w:t>
      </w:r>
      <w:r>
        <w:rPr>
          <w:rFonts w:hint="eastAsia"/>
          <w:lang w:val="en-GB" w:eastAsia="zh-CN"/>
        </w:rPr>
        <w:t>主机管理</w:t>
      </w:r>
      <w:r>
        <w:tab/>
      </w:r>
      <w:r>
        <w:fldChar w:fldCharType="begin"/>
      </w:r>
      <w:r>
        <w:instrText xml:space="preserve"> PAGEREF _Toc8287 \h </w:instrText>
      </w:r>
      <w:r>
        <w:fldChar w:fldCharType="separate"/>
      </w:r>
      <w:r>
        <w:t>4</w:t>
      </w:r>
      <w:r>
        <w:fldChar w:fldCharType="end"/>
      </w:r>
    </w:p>
    <w:p>
      <w:pPr>
        <w:pStyle w:val="34"/>
        <w:tabs>
          <w:tab w:val="right" w:leader="dot" w:pos="9070"/>
        </w:tabs>
        <w:ind w:firstLine="420" w:firstLineChars="200"/>
      </w:pPr>
      <w:r>
        <w:rPr>
          <w:rFonts w:hint="default"/>
          <w:lang w:val="en-GB" w:eastAsia="zh-CN"/>
        </w:rPr>
        <w:t xml:space="preserve">2. </w:t>
      </w:r>
      <w:r>
        <w:rPr>
          <w:rFonts w:hint="eastAsia"/>
          <w:lang w:val="en-GB" w:eastAsia="zh-CN"/>
        </w:rPr>
        <w:t>主机批量执行</w:t>
      </w:r>
      <w:r>
        <w:tab/>
      </w:r>
      <w:r>
        <w:fldChar w:fldCharType="begin"/>
      </w:r>
      <w:r>
        <w:instrText xml:space="preserve"> PAGEREF _Toc27537 \h </w:instrText>
      </w:r>
      <w:r>
        <w:fldChar w:fldCharType="separate"/>
      </w:r>
      <w:r>
        <w:t>4</w:t>
      </w:r>
      <w:r>
        <w:fldChar w:fldCharType="end"/>
      </w:r>
    </w:p>
    <w:p>
      <w:pPr>
        <w:pStyle w:val="34"/>
        <w:tabs>
          <w:tab w:val="right" w:leader="dot" w:pos="9070"/>
        </w:tabs>
        <w:ind w:firstLine="420" w:firstLineChars="200"/>
      </w:pPr>
      <w:r>
        <w:rPr>
          <w:rFonts w:hint="default" w:ascii="宋体" w:hAnsi="宋体" w:cs="Arial"/>
          <w:szCs w:val="21"/>
          <w:lang w:val="en-GB" w:eastAsia="zh-CN"/>
        </w:rPr>
        <w:t xml:space="preserve">3. </w:t>
      </w:r>
      <w:r>
        <w:rPr>
          <w:rFonts w:hint="eastAsia"/>
          <w:lang w:val="en-GB" w:eastAsia="zh-CN"/>
        </w:rPr>
        <w:t>主机在线终端</w:t>
      </w:r>
      <w:r>
        <w:tab/>
      </w:r>
      <w:r>
        <w:fldChar w:fldCharType="begin"/>
      </w:r>
      <w:r>
        <w:instrText xml:space="preserve"> PAGEREF _Toc1722 \h </w:instrText>
      </w:r>
      <w:r>
        <w:fldChar w:fldCharType="separate"/>
      </w:r>
      <w:r>
        <w:t>5</w:t>
      </w:r>
      <w:r>
        <w:fldChar w:fldCharType="end"/>
      </w:r>
    </w:p>
    <w:p>
      <w:pPr>
        <w:pStyle w:val="34"/>
        <w:tabs>
          <w:tab w:val="right" w:leader="dot" w:pos="9070"/>
        </w:tabs>
      </w:pPr>
      <w:r>
        <w:rPr>
          <w:rFonts w:hint="eastAsia"/>
        </w:rPr>
        <w:t>2.1.3 交付物</w:t>
      </w:r>
      <w:r>
        <w:tab/>
      </w:r>
      <w:r>
        <w:fldChar w:fldCharType="begin"/>
      </w:r>
      <w:r>
        <w:instrText xml:space="preserve"> PAGEREF _Toc10097 \h </w:instrText>
      </w:r>
      <w:r>
        <w:fldChar w:fldCharType="separate"/>
      </w:r>
      <w:r>
        <w:t>5</w:t>
      </w:r>
      <w:r>
        <w:fldChar w:fldCharType="end"/>
      </w:r>
    </w:p>
    <w:p>
      <w:pPr>
        <w:snapToGrid w:val="0"/>
        <w:spacing w:line="360" w:lineRule="auto"/>
        <w:rPr>
          <w:rFonts w:ascii="宋体" w:hAnsi="宋体" w:cs="Arial"/>
          <w:sz w:val="22"/>
          <w:szCs w:val="22"/>
        </w:rPr>
      </w:pPr>
      <w:r>
        <w:rPr>
          <w:rFonts w:ascii="宋体" w:hAnsi="宋体" w:cs="Arial"/>
          <w:szCs w:val="21"/>
        </w:rPr>
        <w:fldChar w:fldCharType="end"/>
      </w:r>
    </w:p>
    <w:p>
      <w:pPr>
        <w:rPr>
          <w:rFonts w:ascii="宋体" w:hAnsi="宋体" w:cs="Arial"/>
          <w:sz w:val="22"/>
          <w:szCs w:val="22"/>
        </w:rPr>
      </w:pPr>
    </w:p>
    <w:p>
      <w:pPr>
        <w:tabs>
          <w:tab w:val="center" w:pos="4535"/>
        </w:tabs>
        <w:rPr>
          <w:rFonts w:ascii="宋体" w:hAnsi="宋体" w:cs="Arial"/>
          <w:sz w:val="22"/>
          <w:szCs w:val="22"/>
        </w:rPr>
        <w:sectPr>
          <w:headerReference r:id="rId9" w:type="first"/>
          <w:footerReference r:id="rId10" w:type="first"/>
          <w:pgSz w:w="11906" w:h="16838"/>
          <w:pgMar w:top="1418" w:right="1418" w:bottom="1247" w:left="1418" w:header="851" w:footer="567" w:gutter="0"/>
          <w:cols w:space="720" w:num="1"/>
          <w:titlePg/>
          <w:docGrid w:type="lines" w:linePitch="312" w:charSpace="0"/>
        </w:sectPr>
      </w:pPr>
      <w:bookmarkStart w:id="14" w:name="_GoBack"/>
      <w:bookmarkEnd w:id="14"/>
      <w:r>
        <w:rPr>
          <w:rFonts w:ascii="宋体" w:hAnsi="宋体" w:cs="Arial"/>
          <w:sz w:val="22"/>
          <w:szCs w:val="22"/>
        </w:rPr>
        <w:tab/>
      </w:r>
    </w:p>
    <w:p>
      <w:pPr>
        <w:pStyle w:val="178"/>
        <w:spacing w:before="156" w:after="156"/>
      </w:pPr>
      <w:bookmarkStart w:id="0" w:name="_Toc18667"/>
      <w:r>
        <w:rPr>
          <w:rFonts w:hint="eastAsia"/>
        </w:rPr>
        <w:t>概述</w:t>
      </w:r>
      <w:bookmarkEnd w:id="0"/>
    </w:p>
    <w:p>
      <w:pPr>
        <w:spacing w:before="60" w:line="360" w:lineRule="auto"/>
        <w:ind w:firstLine="420" w:firstLineChars="200"/>
        <w:rPr>
          <w:rFonts w:ascii="宋体" w:hAnsi="宋体" w:cs="Arial"/>
          <w:szCs w:val="21"/>
          <w:lang w:val="en-GB"/>
        </w:rPr>
      </w:pPr>
      <w:r>
        <w:rPr>
          <w:rFonts w:hint="eastAsia" w:ascii="宋体" w:hAnsi="宋体" w:cs="Arial"/>
          <w:szCs w:val="21"/>
          <w:lang w:val="en-GB"/>
        </w:rPr>
        <w:t>本文件介绍了山东万维网络工程有限公司运维技术研发团队2022年度根据《运维技术研发规划》中相关规划条目，对运维工具开发及技术方法研究的推进情况以及阶段交付物清单。</w:t>
      </w:r>
    </w:p>
    <w:p>
      <w:pPr>
        <w:pStyle w:val="178"/>
        <w:spacing w:before="156" w:after="156"/>
      </w:pPr>
      <w:bookmarkStart w:id="1" w:name="_Toc26973"/>
      <w:r>
        <w:rPr>
          <w:rFonts w:hint="eastAsia"/>
        </w:rPr>
        <w:t>运维服务技术研发成果说明</w:t>
      </w:r>
      <w:bookmarkEnd w:id="1"/>
    </w:p>
    <w:p>
      <w:pPr>
        <w:pStyle w:val="179"/>
        <w:spacing w:beforeLines="50" w:afterLines="50"/>
        <w:rPr>
          <w:rFonts w:ascii="Arial" w:hAnsi="Arial" w:cs="Arial"/>
        </w:rPr>
      </w:pPr>
      <w:bookmarkStart w:id="2" w:name="_Toc9629"/>
      <w:bookmarkStart w:id="3" w:name="_Toc172215666"/>
      <w:bookmarkStart w:id="4" w:name="_Toc203632491"/>
      <w:bookmarkStart w:id="5" w:name="_Toc203632004"/>
      <w:bookmarkStart w:id="6" w:name="_Toc203632053"/>
      <w:bookmarkStart w:id="7" w:name="_Toc203634820"/>
      <w:r>
        <w:rPr>
          <w:rFonts w:hint="eastAsia" w:ascii="Arial" w:hAnsi="Arial" w:cs="Arial"/>
        </w:rPr>
        <w:t>运维工具开发阶段成果</w:t>
      </w:r>
      <w:bookmarkEnd w:id="2"/>
    </w:p>
    <w:p>
      <w:pPr>
        <w:pStyle w:val="181"/>
      </w:pPr>
      <w:bookmarkStart w:id="8" w:name="_Toc17995"/>
      <w:r>
        <w:rPr>
          <w:rFonts w:hint="eastAsia"/>
        </w:rPr>
        <w:t>项目背景</w:t>
      </w:r>
      <w:bookmarkEnd w:id="8"/>
    </w:p>
    <w:p>
      <w:pPr>
        <w:spacing w:before="60" w:line="360" w:lineRule="auto"/>
        <w:ind w:firstLine="420" w:firstLineChars="200"/>
        <w:rPr>
          <w:rFonts w:hint="eastAsia" w:ascii="宋体" w:hAnsi="宋体" w:cs="Arial"/>
          <w:szCs w:val="21"/>
          <w:lang w:val="en-GB"/>
        </w:rPr>
      </w:pPr>
      <w:r>
        <w:rPr>
          <w:rFonts w:hint="eastAsia" w:ascii="宋体" w:hAnsi="宋体" w:cs="Arial"/>
          <w:szCs w:val="21"/>
          <w:lang w:val="en-GB"/>
        </w:rPr>
        <w:t>随着企业信息化建设的深入，云计算服务已成为支撑企业业务发展的重要基础设施。在这一背景下，企业通常会选择部署在多个云服务提供商的服务器以满足不同业务场景的需求，这就形成了一个复杂的多云环境。在这种环境中，运维团队面临着管理效率低、操作复杂、安全风险高等一系列问题。</w:t>
      </w:r>
    </w:p>
    <w:p>
      <w:pPr>
        <w:spacing w:before="60" w:line="360" w:lineRule="auto"/>
        <w:ind w:firstLine="420" w:firstLineChars="200"/>
        <w:rPr>
          <w:rFonts w:hint="eastAsia" w:ascii="宋体" w:hAnsi="宋体" w:cs="Arial"/>
          <w:szCs w:val="21"/>
          <w:lang w:val="en-GB"/>
        </w:rPr>
      </w:pPr>
      <w:r>
        <w:rPr>
          <w:rFonts w:hint="eastAsia" w:ascii="宋体" w:hAnsi="宋体" w:cs="Arial"/>
          <w:szCs w:val="21"/>
          <w:lang w:val="en-GB"/>
        </w:rPr>
        <w:t>为了解决这些问题，我们提出了一个</w:t>
      </w:r>
      <w:r>
        <w:rPr>
          <w:rFonts w:hint="eastAsia" w:ascii="宋体" w:hAnsi="宋体" w:cs="Arial"/>
          <w:szCs w:val="21"/>
          <w:lang w:val="en-US" w:eastAsia="zh-CN"/>
        </w:rPr>
        <w:t>基于主机管理及在线终端操作</w:t>
      </w:r>
      <w:r>
        <w:rPr>
          <w:rFonts w:hint="eastAsia" w:ascii="宋体" w:hAnsi="宋体" w:cs="Arial"/>
          <w:szCs w:val="21"/>
          <w:lang w:val="en-GB"/>
        </w:rPr>
        <w:t>的研发项目。该项目的核心目标是实现一个统一的界面，通过这个界面运维人员可以高效地管理和操作分布在不同云服务商的服务器，同时保证操作的安全性和可追溯性。这将极大地提高运维效率，降低运维成本，并提升业务的稳定性和安全性。</w:t>
      </w:r>
    </w:p>
    <w:p>
      <w:pPr>
        <w:pStyle w:val="181"/>
      </w:pPr>
      <w:bookmarkStart w:id="9" w:name="_Toc6499"/>
      <w:r>
        <w:rPr>
          <w:rFonts w:hint="eastAsia"/>
        </w:rPr>
        <w:t>功能简介</w:t>
      </w:r>
      <w:bookmarkEnd w:id="9"/>
    </w:p>
    <w:p>
      <w:pPr>
        <w:pStyle w:val="181"/>
        <w:numPr>
          <w:ilvl w:val="0"/>
          <w:numId w:val="7"/>
        </w:numPr>
        <w:rPr>
          <w:rFonts w:hint="eastAsia" w:ascii="宋体" w:hAnsi="宋体" w:cs="Arial"/>
          <w:szCs w:val="21"/>
          <w:lang w:val="en-GB" w:eastAsia="zh-CN"/>
        </w:rPr>
      </w:pPr>
      <w:bookmarkStart w:id="10" w:name="_Toc8287"/>
      <w:r>
        <w:rPr>
          <w:rFonts w:hint="eastAsia"/>
          <w:lang w:val="en-GB" w:eastAsia="zh-CN"/>
        </w:rPr>
        <w:t>主机管理</w:t>
      </w:r>
      <w:bookmarkEnd w:id="10"/>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主机管理是运维管理平台的核心功能，它允许运维人员通过统一的界面添加、维护和监控所有可操作的主机。在首次添加主机时，运维人员需要输入SSH指定用户的密码，以确保安全地建立与主机的连接。一旦添加成功，主机将被纳入平台的管理范围内，运维人员可以在无需重复输入密码的情况下进行后续的各种操作。</w:t>
      </w: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主机管理还提供了对主机分组的功能，允许运维人员根据业务线、地理位置或其他标准将主机进行分组。这样可以更方便地对一组主机进行统一管理和操作。</w:t>
      </w:r>
    </w:p>
    <w:p>
      <w:pPr>
        <w:pStyle w:val="181"/>
        <w:numPr>
          <w:ilvl w:val="0"/>
          <w:numId w:val="7"/>
        </w:numPr>
        <w:rPr>
          <w:rFonts w:hint="eastAsia"/>
          <w:lang w:val="en-GB" w:eastAsia="zh-CN"/>
        </w:rPr>
      </w:pPr>
      <w:bookmarkStart w:id="11" w:name="_Toc27537"/>
      <w:r>
        <w:rPr>
          <w:rFonts w:hint="eastAsia"/>
          <w:lang w:val="en-GB" w:eastAsia="zh-CN"/>
        </w:rPr>
        <w:t>主机批量执行</w:t>
      </w:r>
      <w:bookmarkEnd w:id="11"/>
    </w:p>
    <w:p>
      <w:pPr>
        <w:spacing w:before="60" w:line="360" w:lineRule="auto"/>
        <w:ind w:firstLine="420" w:firstLineChars="200"/>
        <w:rPr>
          <w:rFonts w:hint="eastAsia" w:ascii="宋体" w:hAnsi="宋体" w:cs="Arial"/>
          <w:szCs w:val="21"/>
          <w:lang w:val="en-GB" w:eastAsia="zh-CN"/>
        </w:rPr>
      </w:pP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主机批量执行功能分为两个部分：维护命令模板和批量远程执行命令。</w:t>
      </w: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维护命令模板：为了提高工作效率，平台提供了命令模板的功能。运维人员可以创建并保存常用的命令或脚本作为模板，以便在将来的操作中可以快速复用。这些模板可以是安装软件包、更新系统配置、部署应用等操作的命令集合。</w:t>
      </w: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批量远程执行命令：当需要对多台主机执行相同的操作时，运维人员可以利用批量远程执行命令的功能。通过选择相应的命令模板或输入命令，运维人员可以一次性对选定的一组或全部主机下发命令。这个功能常用于执行一些临时的任务，如批量安装或卸载某个依赖包、更新证书、修改配置文件等。</w:t>
      </w: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这两个功能结合起来，大大简化了运维工作，特别是在处理紧急情况、进行大规模部署或更新时，可以在短时间内完成大量的操作任务。</w:t>
      </w:r>
    </w:p>
    <w:p>
      <w:pPr>
        <w:pStyle w:val="181"/>
        <w:numPr>
          <w:ilvl w:val="0"/>
          <w:numId w:val="7"/>
        </w:numPr>
        <w:rPr>
          <w:rFonts w:hint="eastAsia" w:ascii="宋体" w:hAnsi="宋体" w:cs="Arial"/>
          <w:szCs w:val="21"/>
          <w:lang w:val="en-GB" w:eastAsia="zh-CN"/>
        </w:rPr>
      </w:pPr>
      <w:bookmarkStart w:id="12" w:name="_Toc1722"/>
      <w:r>
        <w:rPr>
          <w:rFonts w:hint="eastAsia"/>
          <w:lang w:val="en-GB" w:eastAsia="zh-CN"/>
        </w:rPr>
        <w:t>主机在线终端</w:t>
      </w:r>
      <w:bookmarkEnd w:id="12"/>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主机在线终端功能允许运维人员通过浏览器直接登录到任何一台主机的终端。这一功能摒弃了传统的远程登录工具，无需在客户端安装任何软件，只需在浏览器中打开管理平台的网址即可进行远程操作。在线终端支持完整的命令行操作，就像在本地终端上操作一样，同时还支持复制粘贴等便捷功能。</w:t>
      </w:r>
    </w:p>
    <w:p>
      <w:pPr>
        <w:spacing w:before="60" w:line="360" w:lineRule="auto"/>
        <w:ind w:firstLine="420" w:firstLineChars="200"/>
        <w:rPr>
          <w:rFonts w:hint="eastAsia" w:ascii="宋体" w:hAnsi="宋体" w:cs="Arial"/>
          <w:szCs w:val="21"/>
          <w:lang w:val="en-GB" w:eastAsia="zh-CN"/>
        </w:rPr>
      </w:pPr>
      <w:r>
        <w:rPr>
          <w:rFonts w:hint="eastAsia" w:ascii="宋体" w:hAnsi="宋体" w:cs="Arial"/>
          <w:szCs w:val="21"/>
          <w:lang w:val="en-GB" w:eastAsia="zh-CN"/>
        </w:rPr>
        <w:t>为了保障操作的安全性，所有通过在线终端进行的操作都会被记录下来，包括操作人员的身份信息、操作时间、执行的命令等。这样不仅可以在发生问题时追溯责任，也为安全审计提供了依据。</w:t>
      </w:r>
    </w:p>
    <w:p>
      <w:pPr>
        <w:pStyle w:val="181"/>
      </w:pPr>
      <w:bookmarkStart w:id="13" w:name="_Toc10097"/>
      <w:r>
        <w:rPr>
          <w:rFonts w:hint="eastAsia"/>
        </w:rPr>
        <w:t>交付物</w:t>
      </w:r>
      <w:bookmarkEnd w:id="13"/>
    </w:p>
    <w:p>
      <w:pPr>
        <w:spacing w:before="60" w:line="360" w:lineRule="auto"/>
        <w:ind w:firstLine="420" w:firstLineChars="200"/>
        <w:jc w:val="left"/>
        <w:rPr>
          <w:rFonts w:ascii="宋体" w:hAnsi="宋体" w:cs="Arial"/>
          <w:szCs w:val="21"/>
          <w:lang w:val="en-GB"/>
        </w:rPr>
      </w:pPr>
      <w:r>
        <w:rPr>
          <w:rFonts w:hint="eastAsia" w:ascii="宋体" w:hAnsi="宋体" w:cs="Arial"/>
          <w:szCs w:val="21"/>
          <w:lang w:val="en-GB"/>
        </w:rPr>
        <w:t>研发成果交付物为产品化的软件产品：</w:t>
      </w:r>
    </w:p>
    <w:bookmarkEnd w:id="3"/>
    <w:bookmarkEnd w:id="4"/>
    <w:bookmarkEnd w:id="5"/>
    <w:bookmarkEnd w:id="6"/>
    <w:bookmarkEnd w:id="7"/>
    <w:p>
      <w:pPr>
        <w:numPr>
          <w:ilvl w:val="0"/>
          <w:numId w:val="8"/>
        </w:numPr>
        <w:tabs>
          <w:tab w:val="left" w:pos="840"/>
        </w:tabs>
        <w:spacing w:before="60" w:line="360" w:lineRule="auto"/>
        <w:ind w:firstLine="200"/>
        <w:rPr>
          <w:rFonts w:hint="eastAsia" w:ascii="宋体" w:hAnsi="宋体" w:cs="Arial"/>
          <w:szCs w:val="21"/>
        </w:rPr>
      </w:pPr>
      <w:r>
        <w:rPr>
          <w:rFonts w:hint="eastAsia"/>
        </w:rPr>
        <w:t>主机管理及在线终端操作系统说明书</w:t>
      </w:r>
    </w:p>
    <w:sectPr>
      <w:pgSz w:w="11906" w:h="16838"/>
      <w:pgMar w:top="1418" w:right="1418" w:bottom="1247" w:left="1418"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utura Bk">
    <w:altName w:val="Segoe Print"/>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6</w:t>
    </w:r>
    <w:r>
      <w:rPr>
        <w:rFonts w:ascii="Arial" w:hAnsi="Arial" w:cs="Arial"/>
      </w:rPr>
      <w:fldChar w:fldCharType="end"/>
    </w:r>
  </w:p>
  <w:p>
    <w:pPr>
      <w:pStyle w:val="42"/>
      <w:tabs>
        <w:tab w:val="right" w:pos="8710"/>
        <w:tab w:val="clear" w:pos="4153"/>
        <w:tab w:val="clear" w:pos="8306"/>
      </w:tabs>
      <w:ind w:right="360"/>
      <w:rPr>
        <w:rFonts w:ascii="Arial" w:hAnsi="Arial" w:cs="Arial"/>
        <w:lang w:eastAsia="zh-CN"/>
      </w:rPr>
    </w:pPr>
    <w:r>
      <w:rPr>
        <w:rFonts w:hint="eastAsia" w:ascii="Arial" w:hAnsi="Arial" w:cs="Arial"/>
        <w:lang w:eastAsia="zh-CN"/>
      </w:rPr>
      <w:t>山东万维网络工程有限公司</w:t>
    </w:r>
    <w:r>
      <w:rPr>
        <w:rFonts w:ascii="Arial" w:hAnsi="Arial" w:cs="Arial"/>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Pr>
    </w:pPr>
    <w:r>
      <w:fldChar w:fldCharType="begin"/>
    </w:r>
    <w:r>
      <w:rPr>
        <w:rStyle w:val="66"/>
      </w:rPr>
      <w:instrText xml:space="preserve">PAGE  </w:instrText>
    </w:r>
    <w:r>
      <w:fldChar w:fldCharType="separate"/>
    </w:r>
    <w:r>
      <w:rPr>
        <w:rStyle w:val="66"/>
        <w:lang w:val="en-US" w:eastAsia="zh-CN"/>
      </w:rPr>
      <w:t>6</w:t>
    </w:r>
    <w:r>
      <w:fldChar w:fldCharType="end"/>
    </w:r>
  </w:p>
  <w:p>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4</w:t>
    </w:r>
    <w:r>
      <w:rPr>
        <w:rFonts w:ascii="Arial" w:hAnsi="Arial" w:cs="Arial"/>
      </w:rPr>
      <w:fldChar w:fldCharType="end"/>
    </w:r>
  </w:p>
  <w:p>
    <w:pPr>
      <w:pStyle w:val="42"/>
      <w:rPr>
        <w:lang w:eastAsia="zh-CN"/>
      </w:rPr>
    </w:pPr>
    <w:r>
      <w:rPr>
        <w:rFonts w:hint="eastAsia"/>
        <w:lang w:eastAsia="zh-CN"/>
      </w:rPr>
      <w:t>山东万维网络工程有限公司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lang w:eastAsia="zh-CN"/>
      </w:rPr>
    </w:pPr>
    <w:r>
      <w:rPr>
        <w:rFonts w:hint="eastAsia"/>
        <w:lang w:eastAsia="zh-CN"/>
      </w:rPr>
      <w:t>运维技术研发成果说明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lang w:val="en-US" w:eastAsia="zh-CN"/>
      </w:rPr>
      <w:drawing>
        <wp:anchor distT="0" distB="0" distL="114300" distR="114300" simplePos="0" relativeHeight="251660288" behindDoc="0" locked="0" layoutInCell="1" allowOverlap="1">
          <wp:simplePos x="0" y="0"/>
          <wp:positionH relativeFrom="column">
            <wp:posOffset>1905</wp:posOffset>
          </wp:positionH>
          <wp:positionV relativeFrom="paragraph">
            <wp:posOffset>-225425</wp:posOffset>
          </wp:positionV>
          <wp:extent cx="702945" cy="353695"/>
          <wp:effectExtent l="0" t="0" r="0"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pic:spPr>
              </pic:pic>
            </a:graphicData>
          </a:graphic>
        </wp:anchor>
      </w:drawing>
    </w:r>
    <w:r>
      <w:t>ITSM-2-IM-01</w:t>
    </w:r>
    <w:r>
      <w:rPr>
        <w:rFonts w:hint="eastAsia" w:ascii="Verdana" w:hAnsi="Verdana"/>
        <w:color w:val="000000"/>
        <w:sz w:val="20"/>
        <w:szCs w:val="20"/>
      </w:rPr>
      <w:t>-</w:t>
    </w:r>
    <w:r>
      <w:rPr>
        <w:rFonts w:hint="eastAsia" w:ascii="宋体" w:hAnsi="宋体"/>
      </w:rPr>
      <w:t>事件管理流程手册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lang w:eastAsia="zh-CN"/>
      </w:rPr>
      <w:t>运维技术研发成果说明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pStyle w:val="37"/>
      <w:lvlText w:val=""/>
      <w:lvlJc w:val="left"/>
      <w:pPr>
        <w:tabs>
          <w:tab w:val="left" w:pos="113"/>
        </w:tabs>
        <w:ind w:left="284" w:hanging="284"/>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3C5A56"/>
    <w:multiLevelType w:val="multilevel"/>
    <w:tmpl w:val="023C5A56"/>
    <w:lvl w:ilvl="0" w:tentative="0">
      <w:start w:val="1"/>
      <w:numFmt w:val="bullet"/>
      <w:lvlText w:val=""/>
      <w:lvlJc w:val="left"/>
      <w:pPr>
        <w:tabs>
          <w:tab w:val="left" w:pos="1260"/>
        </w:tabs>
        <w:ind w:left="0" w:firstLine="900"/>
      </w:pPr>
      <w:rPr>
        <w:rFonts w:hint="default" w:ascii="Wingdings" w:hAnsi="Wingdings" w:cs="Arial"/>
        <w:sz w:val="15"/>
        <w:szCs w:val="15"/>
        <w:lang w:val="en-GB"/>
      </w:rPr>
    </w:lvl>
    <w:lvl w:ilvl="1" w:tentative="0">
      <w:start w:val="693"/>
      <w:numFmt w:val="bullet"/>
      <w:lvlText w:val=""/>
      <w:lvlJc w:val="left"/>
      <w:pPr>
        <w:tabs>
          <w:tab w:val="left" w:pos="1260"/>
        </w:tabs>
        <w:ind w:left="1260" w:hanging="360"/>
      </w:pPr>
      <w:rPr>
        <w:rFonts w:hint="default" w:ascii="Wingdings" w:hAnsi="Wingdings" w:eastAsia="宋体" w:cs="Arial"/>
        <w:sz w:val="15"/>
        <w:szCs w:val="15"/>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092B5F56"/>
    <w:multiLevelType w:val="singleLevel"/>
    <w:tmpl w:val="092B5F56"/>
    <w:lvl w:ilvl="0" w:tentative="0">
      <w:start w:val="1"/>
      <w:numFmt w:val="bullet"/>
      <w:pStyle w:val="157"/>
      <w:lvlText w:val=""/>
      <w:lvlJc w:val="left"/>
      <w:pPr>
        <w:tabs>
          <w:tab w:val="left" w:pos="360"/>
        </w:tabs>
        <w:ind w:left="360" w:hanging="360"/>
      </w:pPr>
      <w:rPr>
        <w:rFonts w:hint="default" w:ascii="Wingdings" w:hAnsi="Wingdings"/>
        <w:sz w:val="16"/>
      </w:rPr>
    </w:lvl>
  </w:abstractNum>
  <w:abstractNum w:abstractNumId="3">
    <w:nsid w:val="260E1038"/>
    <w:multiLevelType w:val="multilevel"/>
    <w:tmpl w:val="260E1038"/>
    <w:lvl w:ilvl="0" w:tentative="0">
      <w:start w:val="1"/>
      <w:numFmt w:val="decimal"/>
      <w:pStyle w:val="2"/>
      <w:lvlText w:val="%1"/>
      <w:lvlJc w:val="left"/>
      <w:pPr>
        <w:ind w:left="432" w:hanging="432"/>
      </w:pPr>
      <w:rPr>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4">
    <w:nsid w:val="2F9760C2"/>
    <w:multiLevelType w:val="multilevel"/>
    <w:tmpl w:val="2F9760C2"/>
    <w:lvl w:ilvl="0" w:tentative="0">
      <w:start w:val="1"/>
      <w:numFmt w:val="decimal"/>
      <w:pStyle w:val="178"/>
      <w:suff w:val="space"/>
      <w:lvlText w:val="%1"/>
      <w:lvlJc w:val="left"/>
      <w:pPr>
        <w:ind w:left="0" w:firstLine="0"/>
      </w:pPr>
      <w:rPr>
        <w:rFonts w:hint="eastAsia"/>
      </w:rPr>
    </w:lvl>
    <w:lvl w:ilvl="1" w:tentative="0">
      <w:start w:val="1"/>
      <w:numFmt w:val="decimal"/>
      <w:pStyle w:val="179"/>
      <w:suff w:val="space"/>
      <w:lvlText w:val="%1.%2"/>
      <w:lvlJc w:val="left"/>
      <w:pPr>
        <w:ind w:left="0" w:firstLine="0"/>
      </w:pPr>
      <w:rPr>
        <w:rFonts w:hint="eastAsia"/>
      </w:rPr>
    </w:lvl>
    <w:lvl w:ilvl="2" w:tentative="0">
      <w:start w:val="1"/>
      <w:numFmt w:val="decimal"/>
      <w:pStyle w:val="181"/>
      <w:suff w:val="space"/>
      <w:lvlText w:val="%1.%2.%3"/>
      <w:lvlJc w:val="left"/>
      <w:pPr>
        <w:ind w:left="0" w:firstLine="0"/>
      </w:pPr>
      <w:rPr>
        <w:rFonts w:hint="eastAsia"/>
      </w:rPr>
    </w:lvl>
    <w:lvl w:ilvl="3" w:tentative="0">
      <w:start w:val="1"/>
      <w:numFmt w:val="decimal"/>
      <w:pStyle w:val="182"/>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56FA015D"/>
    <w:multiLevelType w:val="multilevel"/>
    <w:tmpl w:val="56FA015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82F4130"/>
    <w:multiLevelType w:val="singleLevel"/>
    <w:tmpl w:val="582F4130"/>
    <w:lvl w:ilvl="0" w:tentative="0">
      <w:start w:val="1"/>
      <w:numFmt w:val="bullet"/>
      <w:pStyle w:val="120"/>
      <w:lvlText w:val=""/>
      <w:lvlJc w:val="left"/>
      <w:pPr>
        <w:tabs>
          <w:tab w:val="left" w:pos="360"/>
        </w:tabs>
        <w:ind w:left="360" w:hanging="360"/>
      </w:pPr>
      <w:rPr>
        <w:rFonts w:hint="default" w:ascii="Wingdings" w:hAnsi="Wingdings"/>
        <w:b w:val="0"/>
        <w:i w:val="0"/>
        <w:sz w:val="16"/>
      </w:rPr>
    </w:lvl>
  </w:abstractNum>
  <w:abstractNum w:abstractNumId="7">
    <w:nsid w:val="67DE6F90"/>
    <w:multiLevelType w:val="singleLevel"/>
    <w:tmpl w:val="67DE6F90"/>
    <w:lvl w:ilvl="0" w:tentative="0">
      <w:start w:val="1"/>
      <w:numFmt w:val="bullet"/>
      <w:pStyle w:val="137"/>
      <w:lvlText w:val=""/>
      <w:lvlJc w:val="left"/>
      <w:pPr>
        <w:tabs>
          <w:tab w:val="left" w:pos="1080"/>
        </w:tabs>
        <w:ind w:left="1080" w:hanging="360"/>
      </w:pPr>
      <w:rPr>
        <w:rFonts w:hint="default" w:ascii="Symbol" w:hAnsi="Symbol"/>
        <w:b w:val="0"/>
        <w:i w:val="0"/>
        <w:sz w:val="24"/>
      </w:rPr>
    </w:lvl>
  </w:abstractNum>
  <w:num w:numId="1">
    <w:abstractNumId w:val="3"/>
  </w:num>
  <w:num w:numId="2">
    <w:abstractNumId w:val="0"/>
  </w:num>
  <w:num w:numId="3">
    <w:abstractNumId w:val="6"/>
  </w:num>
  <w:num w:numId="4">
    <w:abstractNumId w:val="7"/>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yMDUxZTc0YjYzNDZkNWY5OTQzZDQ2NjE1ZDNhMDUifQ=="/>
    <w:docVar w:name="KSO_WPS_MARK_KEY" w:val="a2baed67-fbef-4021-a5c2-b3b3980e18b8"/>
  </w:docVars>
  <w:rsids>
    <w:rsidRoot w:val="00172A27"/>
    <w:rsid w:val="00026697"/>
    <w:rsid w:val="00036D55"/>
    <w:rsid w:val="000506A1"/>
    <w:rsid w:val="00055C13"/>
    <w:rsid w:val="00072209"/>
    <w:rsid w:val="00083B33"/>
    <w:rsid w:val="000870AF"/>
    <w:rsid w:val="00090A58"/>
    <w:rsid w:val="00091ED9"/>
    <w:rsid w:val="00097082"/>
    <w:rsid w:val="000A071C"/>
    <w:rsid w:val="000A7324"/>
    <w:rsid w:val="000B08E8"/>
    <w:rsid w:val="000D5565"/>
    <w:rsid w:val="000D5BA6"/>
    <w:rsid w:val="00101AEE"/>
    <w:rsid w:val="001040A3"/>
    <w:rsid w:val="00111499"/>
    <w:rsid w:val="00112907"/>
    <w:rsid w:val="001134F2"/>
    <w:rsid w:val="00117C99"/>
    <w:rsid w:val="00124E66"/>
    <w:rsid w:val="00132F0E"/>
    <w:rsid w:val="001478CE"/>
    <w:rsid w:val="00154B21"/>
    <w:rsid w:val="00156BA8"/>
    <w:rsid w:val="00172A27"/>
    <w:rsid w:val="0019501F"/>
    <w:rsid w:val="001A0664"/>
    <w:rsid w:val="001A379D"/>
    <w:rsid w:val="001A3A48"/>
    <w:rsid w:val="001A7AEF"/>
    <w:rsid w:val="001B7C8F"/>
    <w:rsid w:val="001C75E1"/>
    <w:rsid w:val="001D4348"/>
    <w:rsid w:val="001F3581"/>
    <w:rsid w:val="0022155D"/>
    <w:rsid w:val="00223D89"/>
    <w:rsid w:val="002262C8"/>
    <w:rsid w:val="002304F7"/>
    <w:rsid w:val="00233B5B"/>
    <w:rsid w:val="0024454F"/>
    <w:rsid w:val="002544B1"/>
    <w:rsid w:val="0028275F"/>
    <w:rsid w:val="002905BD"/>
    <w:rsid w:val="002A35DF"/>
    <w:rsid w:val="002B51E8"/>
    <w:rsid w:val="002C35E1"/>
    <w:rsid w:val="002C58AD"/>
    <w:rsid w:val="002D08B1"/>
    <w:rsid w:val="002D393C"/>
    <w:rsid w:val="002E10E0"/>
    <w:rsid w:val="002E1DA3"/>
    <w:rsid w:val="002E401E"/>
    <w:rsid w:val="00302712"/>
    <w:rsid w:val="00303D70"/>
    <w:rsid w:val="00306E77"/>
    <w:rsid w:val="0031201F"/>
    <w:rsid w:val="00314D69"/>
    <w:rsid w:val="00335A1C"/>
    <w:rsid w:val="00343533"/>
    <w:rsid w:val="003709F7"/>
    <w:rsid w:val="00395DD7"/>
    <w:rsid w:val="003A582F"/>
    <w:rsid w:val="003B1F07"/>
    <w:rsid w:val="003F3893"/>
    <w:rsid w:val="00403E30"/>
    <w:rsid w:val="00404162"/>
    <w:rsid w:val="00404890"/>
    <w:rsid w:val="004066CC"/>
    <w:rsid w:val="0040679C"/>
    <w:rsid w:val="00406951"/>
    <w:rsid w:val="004079DC"/>
    <w:rsid w:val="00422D9C"/>
    <w:rsid w:val="0042396B"/>
    <w:rsid w:val="00424FE3"/>
    <w:rsid w:val="004609D7"/>
    <w:rsid w:val="0046475F"/>
    <w:rsid w:val="00467EB1"/>
    <w:rsid w:val="00471298"/>
    <w:rsid w:val="00471F3B"/>
    <w:rsid w:val="004729C5"/>
    <w:rsid w:val="00472DCF"/>
    <w:rsid w:val="00477E84"/>
    <w:rsid w:val="00483DEA"/>
    <w:rsid w:val="00491188"/>
    <w:rsid w:val="0049597F"/>
    <w:rsid w:val="00496B8E"/>
    <w:rsid w:val="00497DA9"/>
    <w:rsid w:val="004B1263"/>
    <w:rsid w:val="004D3008"/>
    <w:rsid w:val="004D3ADD"/>
    <w:rsid w:val="004D5DC3"/>
    <w:rsid w:val="004F4606"/>
    <w:rsid w:val="004F7D36"/>
    <w:rsid w:val="0052129E"/>
    <w:rsid w:val="00535544"/>
    <w:rsid w:val="00545782"/>
    <w:rsid w:val="00551A43"/>
    <w:rsid w:val="005618F1"/>
    <w:rsid w:val="005705F8"/>
    <w:rsid w:val="00575A7D"/>
    <w:rsid w:val="0058442F"/>
    <w:rsid w:val="005913DE"/>
    <w:rsid w:val="005B6A75"/>
    <w:rsid w:val="005C0CF6"/>
    <w:rsid w:val="005C24DB"/>
    <w:rsid w:val="005C5970"/>
    <w:rsid w:val="005D4171"/>
    <w:rsid w:val="005E72F3"/>
    <w:rsid w:val="006328C4"/>
    <w:rsid w:val="00634ABA"/>
    <w:rsid w:val="00645934"/>
    <w:rsid w:val="006521CB"/>
    <w:rsid w:val="00657AC4"/>
    <w:rsid w:val="00666431"/>
    <w:rsid w:val="006677CA"/>
    <w:rsid w:val="0066799F"/>
    <w:rsid w:val="00671530"/>
    <w:rsid w:val="0067428E"/>
    <w:rsid w:val="00674F7C"/>
    <w:rsid w:val="0069404F"/>
    <w:rsid w:val="00695636"/>
    <w:rsid w:val="006A2D48"/>
    <w:rsid w:val="006B7248"/>
    <w:rsid w:val="006C3814"/>
    <w:rsid w:val="006D0B5A"/>
    <w:rsid w:val="006D1093"/>
    <w:rsid w:val="006D14B1"/>
    <w:rsid w:val="006D1683"/>
    <w:rsid w:val="006D33B4"/>
    <w:rsid w:val="006F68A4"/>
    <w:rsid w:val="006F6E99"/>
    <w:rsid w:val="00706C81"/>
    <w:rsid w:val="00713F6B"/>
    <w:rsid w:val="00717ACD"/>
    <w:rsid w:val="0072191A"/>
    <w:rsid w:val="007405FB"/>
    <w:rsid w:val="00743F8A"/>
    <w:rsid w:val="007451C2"/>
    <w:rsid w:val="00753E6F"/>
    <w:rsid w:val="007564B0"/>
    <w:rsid w:val="007572DB"/>
    <w:rsid w:val="00771908"/>
    <w:rsid w:val="00781097"/>
    <w:rsid w:val="007812E9"/>
    <w:rsid w:val="007926EB"/>
    <w:rsid w:val="007B1E82"/>
    <w:rsid w:val="007B5EB8"/>
    <w:rsid w:val="007B7524"/>
    <w:rsid w:val="007D7A53"/>
    <w:rsid w:val="007E160D"/>
    <w:rsid w:val="008009B5"/>
    <w:rsid w:val="00807150"/>
    <w:rsid w:val="008269D1"/>
    <w:rsid w:val="0083078C"/>
    <w:rsid w:val="00832B99"/>
    <w:rsid w:val="0085424B"/>
    <w:rsid w:val="008634BE"/>
    <w:rsid w:val="0087799A"/>
    <w:rsid w:val="0088614B"/>
    <w:rsid w:val="008911D3"/>
    <w:rsid w:val="008B5C3E"/>
    <w:rsid w:val="008C1782"/>
    <w:rsid w:val="008C3030"/>
    <w:rsid w:val="008E0C59"/>
    <w:rsid w:val="008E1174"/>
    <w:rsid w:val="008E4CCD"/>
    <w:rsid w:val="00902CA3"/>
    <w:rsid w:val="00903907"/>
    <w:rsid w:val="0091037D"/>
    <w:rsid w:val="0091270D"/>
    <w:rsid w:val="00914C17"/>
    <w:rsid w:val="009158DD"/>
    <w:rsid w:val="0091773B"/>
    <w:rsid w:val="009213A1"/>
    <w:rsid w:val="00932707"/>
    <w:rsid w:val="00951BFF"/>
    <w:rsid w:val="00952A2C"/>
    <w:rsid w:val="009560D0"/>
    <w:rsid w:val="00970372"/>
    <w:rsid w:val="0097383B"/>
    <w:rsid w:val="00974A4F"/>
    <w:rsid w:val="009A03EA"/>
    <w:rsid w:val="009A7B6D"/>
    <w:rsid w:val="009B0B57"/>
    <w:rsid w:val="009E336B"/>
    <w:rsid w:val="009F3EB1"/>
    <w:rsid w:val="009F796F"/>
    <w:rsid w:val="00A34C43"/>
    <w:rsid w:val="00A428DB"/>
    <w:rsid w:val="00A501CC"/>
    <w:rsid w:val="00A64590"/>
    <w:rsid w:val="00A9124C"/>
    <w:rsid w:val="00AC041A"/>
    <w:rsid w:val="00AD0DFD"/>
    <w:rsid w:val="00AD6348"/>
    <w:rsid w:val="00AF3BB0"/>
    <w:rsid w:val="00B165C6"/>
    <w:rsid w:val="00B2095E"/>
    <w:rsid w:val="00B218B0"/>
    <w:rsid w:val="00B30806"/>
    <w:rsid w:val="00B33DD7"/>
    <w:rsid w:val="00B37FCF"/>
    <w:rsid w:val="00B50E2B"/>
    <w:rsid w:val="00B56D22"/>
    <w:rsid w:val="00B70F96"/>
    <w:rsid w:val="00B76768"/>
    <w:rsid w:val="00B77024"/>
    <w:rsid w:val="00B80CF9"/>
    <w:rsid w:val="00B97A38"/>
    <w:rsid w:val="00BA062F"/>
    <w:rsid w:val="00BD32C3"/>
    <w:rsid w:val="00BE2730"/>
    <w:rsid w:val="00C247B6"/>
    <w:rsid w:val="00C2787E"/>
    <w:rsid w:val="00C316D6"/>
    <w:rsid w:val="00C41ADC"/>
    <w:rsid w:val="00C4258B"/>
    <w:rsid w:val="00C43DF7"/>
    <w:rsid w:val="00C51D08"/>
    <w:rsid w:val="00C568AD"/>
    <w:rsid w:val="00C657AD"/>
    <w:rsid w:val="00C77597"/>
    <w:rsid w:val="00C83C3C"/>
    <w:rsid w:val="00C90663"/>
    <w:rsid w:val="00C91DFB"/>
    <w:rsid w:val="00C950C2"/>
    <w:rsid w:val="00CC399A"/>
    <w:rsid w:val="00CC69A2"/>
    <w:rsid w:val="00CC6AF2"/>
    <w:rsid w:val="00CC6F04"/>
    <w:rsid w:val="00CD4E5B"/>
    <w:rsid w:val="00CE0DDE"/>
    <w:rsid w:val="00D17DE1"/>
    <w:rsid w:val="00D45ABE"/>
    <w:rsid w:val="00D51519"/>
    <w:rsid w:val="00D556BD"/>
    <w:rsid w:val="00D70D74"/>
    <w:rsid w:val="00D75C1F"/>
    <w:rsid w:val="00D814F0"/>
    <w:rsid w:val="00D92628"/>
    <w:rsid w:val="00D9269D"/>
    <w:rsid w:val="00D943B9"/>
    <w:rsid w:val="00DA633B"/>
    <w:rsid w:val="00DA75B5"/>
    <w:rsid w:val="00DB1212"/>
    <w:rsid w:val="00DB57B5"/>
    <w:rsid w:val="00DC2EBF"/>
    <w:rsid w:val="00DD2844"/>
    <w:rsid w:val="00DE02C4"/>
    <w:rsid w:val="00DE077C"/>
    <w:rsid w:val="00E13FF7"/>
    <w:rsid w:val="00E6005B"/>
    <w:rsid w:val="00E736B1"/>
    <w:rsid w:val="00E75C3C"/>
    <w:rsid w:val="00E93D85"/>
    <w:rsid w:val="00EA00E7"/>
    <w:rsid w:val="00EA1E9D"/>
    <w:rsid w:val="00EB7314"/>
    <w:rsid w:val="00ED5AF1"/>
    <w:rsid w:val="00EF2ABD"/>
    <w:rsid w:val="00EF4067"/>
    <w:rsid w:val="00F01EA4"/>
    <w:rsid w:val="00F048D8"/>
    <w:rsid w:val="00F211E3"/>
    <w:rsid w:val="00F2143B"/>
    <w:rsid w:val="00F25A9A"/>
    <w:rsid w:val="00F45CE0"/>
    <w:rsid w:val="00F611E4"/>
    <w:rsid w:val="00F6131D"/>
    <w:rsid w:val="00F66463"/>
    <w:rsid w:val="00F753CA"/>
    <w:rsid w:val="00F865DD"/>
    <w:rsid w:val="00FA7105"/>
    <w:rsid w:val="00FB26CB"/>
    <w:rsid w:val="00FB3C34"/>
    <w:rsid w:val="00FB481A"/>
    <w:rsid w:val="00FC05E3"/>
    <w:rsid w:val="00FC4AA0"/>
    <w:rsid w:val="00FC78A8"/>
    <w:rsid w:val="00FF1931"/>
    <w:rsid w:val="00FF32A1"/>
    <w:rsid w:val="013712F7"/>
    <w:rsid w:val="06AD5198"/>
    <w:rsid w:val="08783C2B"/>
    <w:rsid w:val="187546F0"/>
    <w:rsid w:val="1ED41ADC"/>
    <w:rsid w:val="2613738E"/>
    <w:rsid w:val="26591245"/>
    <w:rsid w:val="2AF823EB"/>
    <w:rsid w:val="30B7715A"/>
    <w:rsid w:val="3A2636DC"/>
    <w:rsid w:val="3DFF04CC"/>
    <w:rsid w:val="3E950E30"/>
    <w:rsid w:val="4B3D2633"/>
    <w:rsid w:val="4DB210B7"/>
    <w:rsid w:val="4FA2515B"/>
    <w:rsid w:val="5023247F"/>
    <w:rsid w:val="5BB15110"/>
    <w:rsid w:val="5EAA7B88"/>
    <w:rsid w:val="69D65CD5"/>
    <w:rsid w:val="6A3749C6"/>
    <w:rsid w:val="789B22D2"/>
    <w:rsid w:val="7B75534E"/>
    <w:rsid w:val="7CE16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iPriority="99"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qFormat="1" w:unhideWhenUsed="0" w:uiPriority="0" w:semiHidden="0" w:name="E-mail Signature"/>
    <w:lsdException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3"/>
    <w:qFormat/>
    <w:uiPriority w:val="0"/>
    <w:pPr>
      <w:keepNext/>
      <w:keepLines/>
      <w:numPr>
        <w:ilvl w:val="0"/>
        <w:numId w:val="1"/>
      </w:numPr>
      <w:spacing w:before="340" w:after="330" w:line="578" w:lineRule="auto"/>
      <w:outlineLvl w:val="0"/>
    </w:pPr>
    <w:rPr>
      <w:rFonts w:ascii="Arial" w:hAnsi="Arial" w:eastAsia="黑体"/>
      <w:b/>
      <w:bCs/>
      <w:kern w:val="44"/>
      <w:sz w:val="36"/>
      <w:szCs w:val="36"/>
      <w:lang w:val="zh-CN" w:eastAsia="zh-CN"/>
    </w:rPr>
  </w:style>
  <w:style w:type="paragraph" w:styleId="3">
    <w:name w:val="heading 2"/>
    <w:basedOn w:val="1"/>
    <w:next w:val="1"/>
    <w:link w:val="98"/>
    <w:qFormat/>
    <w:uiPriority w:val="0"/>
    <w:pPr>
      <w:keepNext/>
      <w:keepLines/>
      <w:numPr>
        <w:ilvl w:val="1"/>
        <w:numId w:val="1"/>
      </w:numPr>
      <w:tabs>
        <w:tab w:val="left" w:pos="576"/>
      </w:tabs>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104"/>
    <w:qFormat/>
    <w:uiPriority w:val="0"/>
    <w:pPr>
      <w:keepNext/>
      <w:keepLines/>
      <w:numPr>
        <w:ilvl w:val="2"/>
        <w:numId w:val="1"/>
      </w:numPr>
      <w:tabs>
        <w:tab w:val="left" w:pos="720"/>
      </w:tabs>
      <w:spacing w:before="260" w:after="260" w:line="416" w:lineRule="auto"/>
      <w:outlineLvl w:val="2"/>
    </w:pPr>
    <w:rPr>
      <w:rFonts w:ascii="Arial" w:hAnsi="Arial" w:eastAsia="黑体"/>
      <w:b/>
      <w:bCs/>
      <w:sz w:val="30"/>
      <w:szCs w:val="30"/>
      <w:lang w:val="zh-CN" w:eastAsia="zh-CN"/>
    </w:rPr>
  </w:style>
  <w:style w:type="paragraph" w:styleId="5">
    <w:name w:val="heading 4"/>
    <w:basedOn w:val="1"/>
    <w:next w:val="1"/>
    <w:link w:val="94"/>
    <w:qFormat/>
    <w:uiPriority w:val="0"/>
    <w:pPr>
      <w:keepNext/>
      <w:keepLines/>
      <w:numPr>
        <w:ilvl w:val="3"/>
        <w:numId w:val="1"/>
      </w:numPr>
      <w:tabs>
        <w:tab w:val="left" w:pos="864"/>
      </w:tabs>
      <w:spacing w:before="280" w:after="290" w:line="376" w:lineRule="auto"/>
      <w:outlineLvl w:val="3"/>
    </w:pPr>
    <w:rPr>
      <w:rFonts w:ascii="Arial" w:hAnsi="Arial" w:eastAsia="黑体"/>
      <w:b/>
      <w:bCs/>
      <w:sz w:val="28"/>
      <w:lang w:val="zh-CN" w:eastAsia="zh-CN"/>
    </w:rPr>
  </w:style>
  <w:style w:type="paragraph" w:styleId="6">
    <w:name w:val="heading 5"/>
    <w:basedOn w:val="1"/>
    <w:next w:val="1"/>
    <w:link w:val="95"/>
    <w:qFormat/>
    <w:uiPriority w:val="0"/>
    <w:pPr>
      <w:keepNext/>
      <w:keepLines/>
      <w:numPr>
        <w:ilvl w:val="4"/>
        <w:numId w:val="1"/>
      </w:numPr>
      <w:tabs>
        <w:tab w:val="left" w:pos="1008"/>
      </w:tabs>
      <w:spacing w:before="280" w:after="290" w:line="376" w:lineRule="auto"/>
      <w:outlineLvl w:val="4"/>
    </w:pPr>
    <w:rPr>
      <w:b/>
      <w:bCs/>
      <w:sz w:val="28"/>
      <w:szCs w:val="28"/>
      <w:lang w:val="zh-CN" w:eastAsia="zh-CN"/>
    </w:rPr>
  </w:style>
  <w:style w:type="paragraph" w:styleId="7">
    <w:name w:val="heading 6"/>
    <w:basedOn w:val="1"/>
    <w:next w:val="1"/>
    <w:link w:val="108"/>
    <w:qFormat/>
    <w:uiPriority w:val="0"/>
    <w:pPr>
      <w:keepNext/>
      <w:keepLines/>
      <w:numPr>
        <w:ilvl w:val="5"/>
        <w:numId w:val="1"/>
      </w:numPr>
      <w:tabs>
        <w:tab w:val="left" w:pos="1152"/>
      </w:tabs>
      <w:spacing w:before="240" w:after="64" w:line="320" w:lineRule="auto"/>
      <w:outlineLvl w:val="5"/>
    </w:pPr>
    <w:rPr>
      <w:rFonts w:ascii="Arial" w:hAnsi="Arial" w:eastAsia="黑体"/>
      <w:b/>
      <w:bCs/>
      <w:sz w:val="24"/>
      <w:lang w:val="zh-CN" w:eastAsia="zh-CN"/>
    </w:rPr>
  </w:style>
  <w:style w:type="paragraph" w:styleId="8">
    <w:name w:val="heading 7"/>
    <w:basedOn w:val="1"/>
    <w:next w:val="1"/>
    <w:link w:val="87"/>
    <w:qFormat/>
    <w:uiPriority w:val="0"/>
    <w:pPr>
      <w:keepNext/>
      <w:keepLines/>
      <w:numPr>
        <w:ilvl w:val="6"/>
        <w:numId w:val="1"/>
      </w:numPr>
      <w:tabs>
        <w:tab w:val="left" w:pos="1296"/>
      </w:tabs>
      <w:spacing w:before="240" w:after="64" w:line="320" w:lineRule="auto"/>
      <w:outlineLvl w:val="6"/>
    </w:pPr>
    <w:rPr>
      <w:b/>
      <w:bCs/>
      <w:sz w:val="24"/>
      <w:lang w:val="zh-CN" w:eastAsia="zh-CN"/>
    </w:rPr>
  </w:style>
  <w:style w:type="paragraph" w:styleId="9">
    <w:name w:val="heading 8"/>
    <w:basedOn w:val="1"/>
    <w:next w:val="1"/>
    <w:link w:val="109"/>
    <w:qFormat/>
    <w:uiPriority w:val="0"/>
    <w:pPr>
      <w:keepNext/>
      <w:keepLines/>
      <w:numPr>
        <w:ilvl w:val="7"/>
        <w:numId w:val="1"/>
      </w:numPr>
      <w:tabs>
        <w:tab w:val="left" w:pos="1440"/>
      </w:tabs>
      <w:spacing w:before="240" w:after="64" w:line="320" w:lineRule="auto"/>
      <w:outlineLvl w:val="7"/>
    </w:pPr>
    <w:rPr>
      <w:rFonts w:ascii="Arial" w:hAnsi="Arial" w:eastAsia="黑体"/>
      <w:sz w:val="24"/>
      <w:lang w:val="zh-CN" w:eastAsia="zh-CN"/>
    </w:rPr>
  </w:style>
  <w:style w:type="paragraph" w:styleId="10">
    <w:name w:val="heading 9"/>
    <w:basedOn w:val="1"/>
    <w:next w:val="1"/>
    <w:link w:val="88"/>
    <w:qFormat/>
    <w:uiPriority w:val="0"/>
    <w:pPr>
      <w:keepNext/>
      <w:keepLines/>
      <w:numPr>
        <w:ilvl w:val="8"/>
        <w:numId w:val="1"/>
      </w:numPr>
      <w:tabs>
        <w:tab w:val="left" w:pos="1584"/>
      </w:tabs>
      <w:spacing w:before="240" w:after="64" w:line="320" w:lineRule="auto"/>
      <w:outlineLvl w:val="8"/>
    </w:pPr>
    <w:rPr>
      <w:rFonts w:ascii="Arial" w:hAnsi="Arial" w:eastAsia="黑体"/>
      <w:szCs w:val="21"/>
      <w:lang w:val="zh-CN" w:eastAsia="zh-CN"/>
    </w:rPr>
  </w:style>
  <w:style w:type="character" w:default="1" w:styleId="64">
    <w:name w:val="Default Paragraph Font"/>
    <w:semiHidden/>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Arial" w:hAnsi="Arial"/>
    </w:rPr>
  </w:style>
  <w:style w:type="paragraph" w:styleId="12">
    <w:name w:val="List Number 2"/>
    <w:basedOn w:val="1"/>
    <w:qFormat/>
    <w:uiPriority w:val="0"/>
    <w:pPr>
      <w:tabs>
        <w:tab w:val="left" w:pos="780"/>
      </w:tabs>
      <w:ind w:left="284" w:hanging="284"/>
    </w:pPr>
    <w:rPr>
      <w:rFonts w:ascii="Arial" w:hAnsi="Arial"/>
    </w:rPr>
  </w:style>
  <w:style w:type="paragraph" w:styleId="13">
    <w:name w:val="Note Heading"/>
    <w:basedOn w:val="1"/>
    <w:next w:val="1"/>
    <w:link w:val="116"/>
    <w:qFormat/>
    <w:uiPriority w:val="0"/>
    <w:pPr>
      <w:jc w:val="center"/>
    </w:pPr>
    <w:rPr>
      <w:rFonts w:ascii="Arial" w:hAnsi="Arial"/>
      <w:kern w:val="0"/>
      <w:sz w:val="20"/>
      <w:lang w:val="zh-CN" w:eastAsia="zh-CN"/>
    </w:rPr>
  </w:style>
  <w:style w:type="paragraph" w:styleId="14">
    <w:name w:val="List Bullet 4"/>
    <w:basedOn w:val="1"/>
    <w:qFormat/>
    <w:uiPriority w:val="0"/>
    <w:pPr>
      <w:tabs>
        <w:tab w:val="left" w:pos="1620"/>
      </w:tabs>
      <w:ind w:left="284" w:hanging="284"/>
    </w:pPr>
    <w:rPr>
      <w:rFonts w:ascii="Arial" w:hAnsi="Arial"/>
    </w:rPr>
  </w:style>
  <w:style w:type="paragraph" w:styleId="15">
    <w:name w:val="E-mail Signature"/>
    <w:basedOn w:val="1"/>
    <w:link w:val="115"/>
    <w:qFormat/>
    <w:uiPriority w:val="0"/>
    <w:rPr>
      <w:rFonts w:ascii="Arial" w:hAnsi="Arial"/>
      <w:kern w:val="0"/>
      <w:sz w:val="20"/>
      <w:lang w:val="zh-CN" w:eastAsia="zh-CN"/>
    </w:rPr>
  </w:style>
  <w:style w:type="paragraph" w:styleId="16">
    <w:name w:val="List Number"/>
    <w:basedOn w:val="1"/>
    <w:uiPriority w:val="0"/>
    <w:pPr>
      <w:tabs>
        <w:tab w:val="left" w:pos="360"/>
      </w:tabs>
      <w:ind w:left="284" w:hanging="284"/>
    </w:pPr>
    <w:rPr>
      <w:rFonts w:ascii="Arial" w:hAnsi="Arial"/>
    </w:rPr>
  </w:style>
  <w:style w:type="paragraph" w:styleId="17">
    <w:name w:val="Normal Indent"/>
    <w:basedOn w:val="1"/>
    <w:qFormat/>
    <w:uiPriority w:val="0"/>
    <w:pPr>
      <w:ind w:firstLine="420" w:firstLineChars="200"/>
    </w:pPr>
    <w:rPr>
      <w:rFonts w:ascii="Arial" w:hAnsi="Arial"/>
    </w:rPr>
  </w:style>
  <w:style w:type="paragraph" w:styleId="18">
    <w:name w:val="caption"/>
    <w:basedOn w:val="1"/>
    <w:next w:val="1"/>
    <w:qFormat/>
    <w:uiPriority w:val="0"/>
    <w:pPr>
      <w:spacing w:before="312" w:beforeLines="100" w:after="156" w:afterLines="50"/>
      <w:jc w:val="center"/>
    </w:pPr>
    <w:rPr>
      <w:rFonts w:ascii="Arial" w:hAnsi="Arial" w:eastAsia="黑体" w:cs="Arial"/>
      <w:szCs w:val="20"/>
    </w:rPr>
  </w:style>
  <w:style w:type="paragraph" w:styleId="19">
    <w:name w:val="List Bullet"/>
    <w:basedOn w:val="1"/>
    <w:qFormat/>
    <w:uiPriority w:val="0"/>
    <w:pPr>
      <w:tabs>
        <w:tab w:val="left" w:pos="360"/>
      </w:tabs>
      <w:ind w:left="284" w:hanging="284"/>
    </w:pPr>
    <w:rPr>
      <w:rFonts w:ascii="Arial" w:hAnsi="Arial"/>
    </w:rPr>
  </w:style>
  <w:style w:type="paragraph" w:styleId="20">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1">
    <w:name w:val="Document Map"/>
    <w:basedOn w:val="1"/>
    <w:link w:val="111"/>
    <w:semiHidden/>
    <w:qFormat/>
    <w:uiPriority w:val="0"/>
    <w:pPr>
      <w:shd w:val="clear" w:color="auto" w:fill="000080"/>
    </w:pPr>
    <w:rPr>
      <w:kern w:val="0"/>
      <w:sz w:val="20"/>
      <w:lang w:val="zh-CN" w:eastAsia="zh-CN"/>
    </w:rPr>
  </w:style>
  <w:style w:type="paragraph" w:styleId="22">
    <w:name w:val="Salutation"/>
    <w:basedOn w:val="1"/>
    <w:next w:val="1"/>
    <w:link w:val="85"/>
    <w:uiPriority w:val="0"/>
    <w:rPr>
      <w:rFonts w:ascii="Arial" w:hAnsi="Arial"/>
      <w:kern w:val="0"/>
      <w:sz w:val="20"/>
      <w:lang w:val="zh-CN" w:eastAsia="zh-CN"/>
    </w:rPr>
  </w:style>
  <w:style w:type="paragraph" w:styleId="23">
    <w:name w:val="Body Text 3"/>
    <w:basedOn w:val="1"/>
    <w:link w:val="114"/>
    <w:uiPriority w:val="0"/>
    <w:pPr>
      <w:spacing w:after="120"/>
    </w:pPr>
    <w:rPr>
      <w:rFonts w:ascii="Arial" w:hAnsi="Arial"/>
      <w:kern w:val="0"/>
      <w:sz w:val="16"/>
      <w:szCs w:val="16"/>
      <w:lang w:val="zh-CN" w:eastAsia="zh-CN"/>
    </w:rPr>
  </w:style>
  <w:style w:type="paragraph" w:styleId="24">
    <w:name w:val="Closing"/>
    <w:basedOn w:val="1"/>
    <w:link w:val="103"/>
    <w:uiPriority w:val="0"/>
    <w:pPr>
      <w:ind w:left="100" w:leftChars="2100"/>
    </w:pPr>
    <w:rPr>
      <w:rFonts w:ascii="Arial" w:hAnsi="Arial"/>
      <w:kern w:val="0"/>
      <w:sz w:val="20"/>
      <w:lang w:val="zh-CN" w:eastAsia="zh-CN"/>
    </w:rPr>
  </w:style>
  <w:style w:type="paragraph" w:styleId="25">
    <w:name w:val="List Bullet 3"/>
    <w:basedOn w:val="1"/>
    <w:uiPriority w:val="0"/>
    <w:pPr>
      <w:tabs>
        <w:tab w:val="left" w:pos="1200"/>
      </w:tabs>
      <w:ind w:left="284" w:hanging="284"/>
    </w:pPr>
    <w:rPr>
      <w:rFonts w:ascii="Arial" w:hAnsi="Arial"/>
    </w:rPr>
  </w:style>
  <w:style w:type="paragraph" w:styleId="26">
    <w:name w:val="Body Text"/>
    <w:basedOn w:val="1"/>
    <w:link w:val="90"/>
    <w:uiPriority w:val="0"/>
    <w:pPr>
      <w:spacing w:line="300" w:lineRule="auto"/>
    </w:pPr>
    <w:rPr>
      <w:rFonts w:ascii="Arial" w:hAnsi="Arial"/>
      <w:kern w:val="0"/>
      <w:sz w:val="20"/>
      <w:lang w:val="zh-CN" w:eastAsia="zh-CN"/>
    </w:rPr>
  </w:style>
  <w:style w:type="paragraph" w:styleId="27">
    <w:name w:val="Body Text Indent"/>
    <w:basedOn w:val="1"/>
    <w:link w:val="82"/>
    <w:uiPriority w:val="0"/>
    <w:pPr>
      <w:spacing w:after="120"/>
      <w:ind w:left="420" w:leftChars="200"/>
    </w:pPr>
    <w:rPr>
      <w:rFonts w:ascii="Arial" w:hAnsi="Arial"/>
      <w:kern w:val="0"/>
      <w:sz w:val="20"/>
      <w:lang w:val="zh-CN" w:eastAsia="zh-CN"/>
    </w:rPr>
  </w:style>
  <w:style w:type="paragraph" w:styleId="28">
    <w:name w:val="List Number 3"/>
    <w:basedOn w:val="1"/>
    <w:uiPriority w:val="0"/>
    <w:pPr>
      <w:tabs>
        <w:tab w:val="left" w:pos="1200"/>
      </w:tabs>
      <w:ind w:left="284" w:hanging="284"/>
    </w:pPr>
    <w:rPr>
      <w:rFonts w:ascii="Arial" w:hAnsi="Arial"/>
    </w:rPr>
  </w:style>
  <w:style w:type="paragraph" w:styleId="29">
    <w:name w:val="List 2"/>
    <w:basedOn w:val="1"/>
    <w:uiPriority w:val="0"/>
    <w:pPr>
      <w:ind w:left="100" w:leftChars="200" w:hanging="200" w:hangingChars="200"/>
    </w:pPr>
    <w:rPr>
      <w:rFonts w:ascii="Arial" w:hAnsi="Arial"/>
    </w:rPr>
  </w:style>
  <w:style w:type="paragraph" w:styleId="30">
    <w:name w:val="List Continue"/>
    <w:basedOn w:val="1"/>
    <w:uiPriority w:val="0"/>
    <w:pPr>
      <w:spacing w:after="120"/>
      <w:ind w:left="420" w:leftChars="200"/>
    </w:pPr>
    <w:rPr>
      <w:rFonts w:ascii="Arial" w:hAnsi="Arial"/>
    </w:rPr>
  </w:style>
  <w:style w:type="paragraph" w:styleId="31">
    <w:name w:val="Block Text"/>
    <w:basedOn w:val="1"/>
    <w:uiPriority w:val="0"/>
    <w:pPr>
      <w:spacing w:after="120"/>
      <w:ind w:left="1440" w:leftChars="700" w:right="1440" w:rightChars="700"/>
    </w:pPr>
    <w:rPr>
      <w:rFonts w:ascii="Arial" w:hAnsi="Arial"/>
    </w:rPr>
  </w:style>
  <w:style w:type="paragraph" w:styleId="32">
    <w:name w:val="List Bullet 2"/>
    <w:basedOn w:val="1"/>
    <w:uiPriority w:val="0"/>
    <w:pPr>
      <w:tabs>
        <w:tab w:val="left" w:pos="780"/>
      </w:tabs>
      <w:ind w:left="284" w:hanging="284"/>
    </w:pPr>
    <w:rPr>
      <w:rFonts w:ascii="Arial" w:hAnsi="Arial"/>
    </w:rPr>
  </w:style>
  <w:style w:type="paragraph" w:styleId="33">
    <w:name w:val="HTML Address"/>
    <w:basedOn w:val="1"/>
    <w:link w:val="96"/>
    <w:uiPriority w:val="0"/>
    <w:rPr>
      <w:rFonts w:ascii="Arial" w:hAnsi="Arial"/>
      <w:i/>
      <w:iCs/>
      <w:kern w:val="0"/>
      <w:sz w:val="20"/>
      <w:lang w:val="zh-CN" w:eastAsia="zh-CN"/>
    </w:rPr>
  </w:style>
  <w:style w:type="paragraph" w:styleId="34">
    <w:name w:val="toc 3"/>
    <w:basedOn w:val="1"/>
    <w:next w:val="1"/>
    <w:uiPriority w:val="39"/>
    <w:pPr>
      <w:ind w:left="840" w:leftChars="400"/>
    </w:pPr>
  </w:style>
  <w:style w:type="paragraph" w:styleId="35">
    <w:name w:val="Plain Text"/>
    <w:basedOn w:val="1"/>
    <w:link w:val="102"/>
    <w:uiPriority w:val="0"/>
    <w:rPr>
      <w:rFonts w:ascii="宋体" w:hAnsi="Courier New"/>
      <w:kern w:val="0"/>
      <w:sz w:val="20"/>
      <w:szCs w:val="21"/>
      <w:lang w:val="zh-CN" w:eastAsia="zh-CN"/>
    </w:rPr>
  </w:style>
  <w:style w:type="paragraph" w:styleId="36">
    <w:name w:val="List Bullet 5"/>
    <w:basedOn w:val="1"/>
    <w:uiPriority w:val="0"/>
    <w:pPr>
      <w:tabs>
        <w:tab w:val="left" w:pos="2040"/>
      </w:tabs>
      <w:ind w:left="284" w:hanging="284"/>
    </w:pPr>
    <w:rPr>
      <w:rFonts w:ascii="Arial" w:hAnsi="Arial"/>
    </w:rPr>
  </w:style>
  <w:style w:type="paragraph" w:styleId="37">
    <w:name w:val="List Number 4"/>
    <w:basedOn w:val="1"/>
    <w:uiPriority w:val="0"/>
    <w:pPr>
      <w:numPr>
        <w:ilvl w:val="0"/>
        <w:numId w:val="2"/>
      </w:numPr>
      <w:tabs>
        <w:tab w:val="left" w:pos="1620"/>
        <w:tab w:val="clear" w:pos="113"/>
      </w:tabs>
    </w:pPr>
    <w:rPr>
      <w:rFonts w:ascii="Arial" w:hAnsi="Arial"/>
    </w:rPr>
  </w:style>
  <w:style w:type="paragraph" w:styleId="38">
    <w:name w:val="Date"/>
    <w:basedOn w:val="1"/>
    <w:next w:val="1"/>
    <w:link w:val="106"/>
    <w:uiPriority w:val="0"/>
    <w:pPr>
      <w:ind w:left="100" w:leftChars="2500"/>
    </w:pPr>
    <w:rPr>
      <w:rFonts w:ascii="Arial" w:hAnsi="Arial"/>
      <w:kern w:val="0"/>
      <w:sz w:val="20"/>
      <w:lang w:val="zh-CN" w:eastAsia="zh-CN"/>
    </w:rPr>
  </w:style>
  <w:style w:type="paragraph" w:styleId="39">
    <w:name w:val="Body Text Indent 2"/>
    <w:basedOn w:val="1"/>
    <w:link w:val="105"/>
    <w:uiPriority w:val="0"/>
    <w:pPr>
      <w:spacing w:after="120" w:line="480" w:lineRule="auto"/>
      <w:ind w:left="420" w:leftChars="200"/>
    </w:pPr>
    <w:rPr>
      <w:rFonts w:ascii="Arial" w:hAnsi="Arial"/>
      <w:kern w:val="0"/>
      <w:sz w:val="20"/>
      <w:lang w:val="zh-CN" w:eastAsia="zh-CN"/>
    </w:rPr>
  </w:style>
  <w:style w:type="paragraph" w:styleId="40">
    <w:name w:val="List Continue 5"/>
    <w:basedOn w:val="1"/>
    <w:uiPriority w:val="0"/>
    <w:pPr>
      <w:spacing w:after="120"/>
      <w:ind w:left="2100" w:leftChars="1000"/>
    </w:pPr>
    <w:rPr>
      <w:rFonts w:ascii="Arial" w:hAnsi="Arial"/>
    </w:rPr>
  </w:style>
  <w:style w:type="paragraph" w:styleId="41">
    <w:name w:val="Balloon Text"/>
    <w:basedOn w:val="1"/>
    <w:link w:val="80"/>
    <w:uiPriority w:val="0"/>
    <w:rPr>
      <w:kern w:val="0"/>
      <w:sz w:val="18"/>
      <w:szCs w:val="18"/>
      <w:lang w:val="zh-CN" w:eastAsia="zh-CN"/>
    </w:rPr>
  </w:style>
  <w:style w:type="paragraph" w:styleId="42">
    <w:name w:val="footer"/>
    <w:basedOn w:val="1"/>
    <w:link w:val="100"/>
    <w:unhideWhenUsed/>
    <w:uiPriority w:val="99"/>
    <w:pPr>
      <w:tabs>
        <w:tab w:val="center" w:pos="4153"/>
        <w:tab w:val="right" w:pos="8306"/>
      </w:tabs>
      <w:snapToGrid w:val="0"/>
      <w:jc w:val="left"/>
    </w:pPr>
    <w:rPr>
      <w:rFonts w:ascii="Calibri" w:hAnsi="Calibri"/>
      <w:kern w:val="0"/>
      <w:sz w:val="18"/>
      <w:szCs w:val="18"/>
      <w:lang w:val="zh-CN" w:eastAsia="zh-CN"/>
    </w:rPr>
  </w:style>
  <w:style w:type="paragraph" w:styleId="43">
    <w:name w:val="envelope return"/>
    <w:basedOn w:val="1"/>
    <w:uiPriority w:val="0"/>
    <w:pPr>
      <w:snapToGrid w:val="0"/>
    </w:pPr>
    <w:rPr>
      <w:rFonts w:ascii="Arial" w:hAnsi="Arial" w:cs="Arial"/>
    </w:rPr>
  </w:style>
  <w:style w:type="paragraph" w:styleId="44">
    <w:name w:val="header"/>
    <w:basedOn w:val="1"/>
    <w:link w:val="86"/>
    <w:unhideWhenUsed/>
    <w:uiPriority w:val="99"/>
    <w:pPr>
      <w:pBdr>
        <w:bottom w:val="single" w:color="auto" w:sz="6" w:space="1"/>
      </w:pBdr>
      <w:tabs>
        <w:tab w:val="center" w:pos="4153"/>
        <w:tab w:val="right" w:pos="8306"/>
      </w:tabs>
      <w:snapToGrid w:val="0"/>
      <w:jc w:val="center"/>
    </w:pPr>
    <w:rPr>
      <w:rFonts w:ascii="Calibri" w:hAnsi="Calibri"/>
      <w:kern w:val="0"/>
      <w:sz w:val="18"/>
      <w:szCs w:val="18"/>
      <w:lang w:val="zh-CN" w:eastAsia="zh-CN"/>
    </w:rPr>
  </w:style>
  <w:style w:type="paragraph" w:styleId="45">
    <w:name w:val="Signature"/>
    <w:basedOn w:val="1"/>
    <w:link w:val="107"/>
    <w:uiPriority w:val="0"/>
    <w:pPr>
      <w:ind w:left="100" w:leftChars="2100"/>
    </w:pPr>
    <w:rPr>
      <w:rFonts w:ascii="Arial" w:hAnsi="Arial"/>
      <w:kern w:val="0"/>
      <w:sz w:val="20"/>
      <w:lang w:val="zh-CN" w:eastAsia="zh-CN"/>
    </w:rPr>
  </w:style>
  <w:style w:type="paragraph" w:styleId="46">
    <w:name w:val="toc 1"/>
    <w:basedOn w:val="1"/>
    <w:next w:val="1"/>
    <w:uiPriority w:val="39"/>
  </w:style>
  <w:style w:type="paragraph" w:styleId="47">
    <w:name w:val="List Continue 4"/>
    <w:basedOn w:val="1"/>
    <w:qFormat/>
    <w:uiPriority w:val="0"/>
    <w:pPr>
      <w:spacing w:after="120"/>
      <w:ind w:left="1680" w:leftChars="800"/>
    </w:pPr>
    <w:rPr>
      <w:rFonts w:ascii="Arial" w:hAnsi="Arial"/>
    </w:rPr>
  </w:style>
  <w:style w:type="paragraph" w:styleId="48">
    <w:name w:val="Subtitle"/>
    <w:basedOn w:val="1"/>
    <w:link w:val="99"/>
    <w:qFormat/>
    <w:uiPriority w:val="0"/>
    <w:pPr>
      <w:spacing w:before="480"/>
      <w:jc w:val="center"/>
      <w:outlineLvl w:val="1"/>
    </w:pPr>
    <w:rPr>
      <w:rFonts w:ascii="Arial" w:hAnsi="Arial" w:eastAsia="黑体"/>
      <w:bCs/>
      <w:kern w:val="28"/>
      <w:sz w:val="30"/>
      <w:szCs w:val="32"/>
      <w:lang w:val="zh-CN" w:eastAsia="zh-CN"/>
    </w:rPr>
  </w:style>
  <w:style w:type="paragraph" w:styleId="49">
    <w:name w:val="List Number 5"/>
    <w:basedOn w:val="1"/>
    <w:uiPriority w:val="0"/>
    <w:pPr>
      <w:tabs>
        <w:tab w:val="left" w:pos="2040"/>
      </w:tabs>
      <w:ind w:left="284" w:hanging="284"/>
    </w:pPr>
    <w:rPr>
      <w:rFonts w:ascii="Arial" w:hAnsi="Arial"/>
    </w:rPr>
  </w:style>
  <w:style w:type="paragraph" w:styleId="50">
    <w:name w:val="List"/>
    <w:basedOn w:val="1"/>
    <w:uiPriority w:val="0"/>
    <w:pPr>
      <w:ind w:left="200" w:hanging="200" w:hangingChars="200"/>
    </w:pPr>
    <w:rPr>
      <w:rFonts w:ascii="Arial" w:hAnsi="Arial"/>
    </w:rPr>
  </w:style>
  <w:style w:type="paragraph" w:styleId="51">
    <w:name w:val="List 5"/>
    <w:basedOn w:val="1"/>
    <w:uiPriority w:val="0"/>
    <w:pPr>
      <w:ind w:left="100" w:leftChars="800" w:hanging="200" w:hangingChars="200"/>
    </w:pPr>
    <w:rPr>
      <w:rFonts w:ascii="Arial" w:hAnsi="Arial"/>
    </w:rPr>
  </w:style>
  <w:style w:type="paragraph" w:styleId="52">
    <w:name w:val="Body Text Indent 3"/>
    <w:basedOn w:val="1"/>
    <w:link w:val="84"/>
    <w:qFormat/>
    <w:uiPriority w:val="0"/>
    <w:pPr>
      <w:spacing w:after="120"/>
      <w:ind w:left="420" w:leftChars="200"/>
    </w:pPr>
    <w:rPr>
      <w:rFonts w:ascii="Arial" w:hAnsi="Arial"/>
      <w:kern w:val="0"/>
      <w:sz w:val="16"/>
      <w:szCs w:val="16"/>
      <w:lang w:val="zh-CN" w:eastAsia="zh-CN"/>
    </w:rPr>
  </w:style>
  <w:style w:type="paragraph" w:styleId="53">
    <w:name w:val="toc 2"/>
    <w:basedOn w:val="1"/>
    <w:next w:val="1"/>
    <w:uiPriority w:val="39"/>
    <w:pPr>
      <w:ind w:left="420" w:leftChars="200"/>
    </w:pPr>
  </w:style>
  <w:style w:type="paragraph" w:styleId="54">
    <w:name w:val="Body Text 2"/>
    <w:basedOn w:val="1"/>
    <w:link w:val="97"/>
    <w:uiPriority w:val="0"/>
    <w:pPr>
      <w:spacing w:before="156" w:beforeLines="50" w:after="156" w:afterLines="50" w:line="300" w:lineRule="auto"/>
      <w:ind w:firstLine="200" w:firstLineChars="200"/>
    </w:pPr>
    <w:rPr>
      <w:rFonts w:ascii="Arial" w:hAnsi="Arial" w:eastAsia="黑体"/>
      <w:b/>
      <w:kern w:val="0"/>
      <w:sz w:val="20"/>
      <w:lang w:val="zh-CN" w:eastAsia="zh-CN"/>
    </w:rPr>
  </w:style>
  <w:style w:type="paragraph" w:styleId="55">
    <w:name w:val="List 4"/>
    <w:basedOn w:val="1"/>
    <w:qFormat/>
    <w:uiPriority w:val="0"/>
    <w:pPr>
      <w:ind w:left="100" w:leftChars="600" w:hanging="200" w:hangingChars="200"/>
    </w:pPr>
    <w:rPr>
      <w:rFonts w:ascii="Arial" w:hAnsi="Arial"/>
    </w:rPr>
  </w:style>
  <w:style w:type="paragraph" w:styleId="56">
    <w:name w:val="List Continue 2"/>
    <w:basedOn w:val="1"/>
    <w:qFormat/>
    <w:uiPriority w:val="0"/>
    <w:pPr>
      <w:spacing w:after="120"/>
      <w:ind w:left="840" w:leftChars="400"/>
    </w:pPr>
    <w:rPr>
      <w:rFonts w:ascii="Arial" w:hAnsi="Arial"/>
    </w:rPr>
  </w:style>
  <w:style w:type="paragraph" w:styleId="57">
    <w:name w:val="Message Header"/>
    <w:basedOn w:val="1"/>
    <w:link w:val="10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lang w:val="zh-CN" w:eastAsia="zh-CN"/>
    </w:rPr>
  </w:style>
  <w:style w:type="paragraph" w:styleId="58">
    <w:name w:val="HTML Preformatted"/>
    <w:basedOn w:val="1"/>
    <w:link w:val="112"/>
    <w:uiPriority w:val="0"/>
    <w:rPr>
      <w:rFonts w:ascii="Courier New" w:hAnsi="Courier New"/>
      <w:kern w:val="0"/>
      <w:sz w:val="20"/>
      <w:szCs w:val="20"/>
      <w:lang w:val="zh-CN" w:eastAsia="zh-CN"/>
    </w:rPr>
  </w:style>
  <w:style w:type="paragraph" w:styleId="59">
    <w:name w:val="Normal (Web)"/>
    <w:basedOn w:val="1"/>
    <w:uiPriority w:val="99"/>
    <w:rPr>
      <w:rFonts w:ascii="Arial" w:hAnsi="Arial"/>
      <w:sz w:val="24"/>
    </w:rPr>
  </w:style>
  <w:style w:type="paragraph" w:styleId="60">
    <w:name w:val="List Continue 3"/>
    <w:basedOn w:val="1"/>
    <w:uiPriority w:val="0"/>
    <w:pPr>
      <w:spacing w:after="120"/>
      <w:ind w:left="1260" w:leftChars="600"/>
    </w:pPr>
    <w:rPr>
      <w:rFonts w:ascii="Arial" w:hAnsi="Arial"/>
    </w:rPr>
  </w:style>
  <w:style w:type="paragraph" w:styleId="61">
    <w:name w:val="Title"/>
    <w:basedOn w:val="1"/>
    <w:link w:val="110"/>
    <w:qFormat/>
    <w:uiPriority w:val="0"/>
    <w:pPr>
      <w:spacing w:after="360"/>
      <w:jc w:val="center"/>
      <w:outlineLvl w:val="0"/>
    </w:pPr>
    <w:rPr>
      <w:b/>
      <w:bCs/>
      <w:color w:val="CC3300"/>
      <w:kern w:val="0"/>
      <w:sz w:val="36"/>
      <w:szCs w:val="36"/>
      <w:lang w:val="zh-CN" w:eastAsia="zh-CN"/>
    </w:rPr>
  </w:style>
  <w:style w:type="table" w:styleId="63">
    <w:name w:val="Table Grid"/>
    <w:basedOn w:val="6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b/>
      <w:bCs/>
    </w:rPr>
  </w:style>
  <w:style w:type="character" w:styleId="66">
    <w:name w:val="page number"/>
    <w:basedOn w:val="64"/>
    <w:qFormat/>
    <w:uiPriority w:val="0"/>
  </w:style>
  <w:style w:type="character" w:styleId="67">
    <w:name w:val="FollowedHyperlink"/>
    <w:qFormat/>
    <w:uiPriority w:val="99"/>
    <w:rPr>
      <w:color w:val="800080"/>
      <w:u w:val="single"/>
    </w:rPr>
  </w:style>
  <w:style w:type="character" w:styleId="68">
    <w:name w:val="Emphasis"/>
    <w:qFormat/>
    <w:uiPriority w:val="0"/>
    <w:rPr>
      <w:i/>
      <w:iCs/>
    </w:rPr>
  </w:style>
  <w:style w:type="character" w:styleId="69">
    <w:name w:val="line number"/>
    <w:basedOn w:val="64"/>
    <w:qFormat/>
    <w:uiPriority w:val="0"/>
  </w:style>
  <w:style w:type="character" w:styleId="70">
    <w:name w:val="HTML Definition"/>
    <w:uiPriority w:val="0"/>
    <w:rPr>
      <w:i/>
      <w:iCs/>
    </w:rPr>
  </w:style>
  <w:style w:type="character" w:styleId="71">
    <w:name w:val="HTML Typewriter"/>
    <w:uiPriority w:val="0"/>
    <w:rPr>
      <w:rFonts w:ascii="Courier New" w:hAnsi="Courier New" w:cs="Courier New"/>
      <w:sz w:val="20"/>
      <w:szCs w:val="20"/>
    </w:rPr>
  </w:style>
  <w:style w:type="character" w:styleId="72">
    <w:name w:val="HTML Acronym"/>
    <w:basedOn w:val="64"/>
    <w:qFormat/>
    <w:uiPriority w:val="0"/>
  </w:style>
  <w:style w:type="character" w:styleId="73">
    <w:name w:val="HTML Variable"/>
    <w:uiPriority w:val="0"/>
    <w:rPr>
      <w:i/>
      <w:iCs/>
    </w:rPr>
  </w:style>
  <w:style w:type="character" w:styleId="74">
    <w:name w:val="Hyperlink"/>
    <w:uiPriority w:val="99"/>
    <w:rPr>
      <w:color w:val="0000FF"/>
      <w:u w:val="single"/>
    </w:rPr>
  </w:style>
  <w:style w:type="character" w:styleId="75">
    <w:name w:val="HTML Code"/>
    <w:qFormat/>
    <w:uiPriority w:val="0"/>
    <w:rPr>
      <w:rFonts w:ascii="Courier New" w:hAnsi="Courier New" w:cs="Courier New"/>
      <w:sz w:val="20"/>
      <w:szCs w:val="20"/>
    </w:rPr>
  </w:style>
  <w:style w:type="character" w:styleId="76">
    <w:name w:val="HTML Cite"/>
    <w:qFormat/>
    <w:uiPriority w:val="0"/>
    <w:rPr>
      <w:i/>
      <w:iCs/>
    </w:rPr>
  </w:style>
  <w:style w:type="character" w:styleId="77">
    <w:name w:val="footnote reference"/>
    <w:uiPriority w:val="0"/>
    <w:rPr>
      <w:vertAlign w:val="superscript"/>
    </w:rPr>
  </w:style>
  <w:style w:type="character" w:styleId="78">
    <w:name w:val="HTML Keyboard"/>
    <w:qFormat/>
    <w:uiPriority w:val="0"/>
    <w:rPr>
      <w:rFonts w:ascii="Courier New" w:hAnsi="Courier New" w:cs="Courier New"/>
      <w:sz w:val="20"/>
      <w:szCs w:val="20"/>
    </w:rPr>
  </w:style>
  <w:style w:type="character" w:styleId="79">
    <w:name w:val="HTML Sample"/>
    <w:qFormat/>
    <w:uiPriority w:val="0"/>
    <w:rPr>
      <w:rFonts w:ascii="Courier New" w:hAnsi="Courier New" w:cs="Courier New"/>
    </w:rPr>
  </w:style>
  <w:style w:type="character" w:customStyle="1" w:styleId="80">
    <w:name w:val="批注框文本 字符"/>
    <w:link w:val="41"/>
    <w:qFormat/>
    <w:uiPriority w:val="0"/>
    <w:rPr>
      <w:rFonts w:ascii="Times New Roman" w:hAnsi="Times New Roman" w:eastAsia="宋体" w:cs="Times New Roman"/>
      <w:sz w:val="18"/>
      <w:szCs w:val="18"/>
    </w:rPr>
  </w:style>
  <w:style w:type="character" w:customStyle="1" w:styleId="81">
    <w:name w:val="正文首行缩进 2 Char"/>
    <w:basedOn w:val="82"/>
    <w:link w:val="83"/>
    <w:qFormat/>
    <w:uiPriority w:val="0"/>
    <w:rPr>
      <w:rFonts w:ascii="Arial" w:hAnsi="Arial" w:eastAsia="宋体" w:cs="Times New Roman"/>
      <w:szCs w:val="24"/>
    </w:rPr>
  </w:style>
  <w:style w:type="character" w:customStyle="1" w:styleId="82">
    <w:name w:val="正文文本缩进 字符"/>
    <w:link w:val="27"/>
    <w:qFormat/>
    <w:uiPriority w:val="0"/>
    <w:rPr>
      <w:rFonts w:ascii="Arial" w:hAnsi="Arial" w:eastAsia="宋体" w:cs="Times New Roman"/>
      <w:szCs w:val="24"/>
    </w:rPr>
  </w:style>
  <w:style w:type="paragraph" w:customStyle="1" w:styleId="83">
    <w:name w:val="正文首行缩进 21"/>
    <w:basedOn w:val="27"/>
    <w:link w:val="81"/>
    <w:qFormat/>
    <w:uiPriority w:val="0"/>
    <w:pPr>
      <w:ind w:firstLine="420" w:firstLineChars="200"/>
    </w:pPr>
  </w:style>
  <w:style w:type="character" w:customStyle="1" w:styleId="84">
    <w:name w:val="正文文本缩进 3 字符"/>
    <w:link w:val="52"/>
    <w:qFormat/>
    <w:uiPriority w:val="0"/>
    <w:rPr>
      <w:rFonts w:ascii="Arial" w:hAnsi="Arial" w:eastAsia="宋体" w:cs="Times New Roman"/>
      <w:sz w:val="16"/>
      <w:szCs w:val="16"/>
    </w:rPr>
  </w:style>
  <w:style w:type="character" w:customStyle="1" w:styleId="85">
    <w:name w:val="称呼 字符"/>
    <w:link w:val="22"/>
    <w:qFormat/>
    <w:uiPriority w:val="0"/>
    <w:rPr>
      <w:rFonts w:ascii="Arial" w:hAnsi="Arial" w:eastAsia="宋体" w:cs="Times New Roman"/>
      <w:szCs w:val="24"/>
    </w:rPr>
  </w:style>
  <w:style w:type="character" w:customStyle="1" w:styleId="86">
    <w:name w:val="页眉 字符"/>
    <w:link w:val="44"/>
    <w:qFormat/>
    <w:uiPriority w:val="99"/>
    <w:rPr>
      <w:sz w:val="18"/>
      <w:szCs w:val="18"/>
    </w:rPr>
  </w:style>
  <w:style w:type="character" w:customStyle="1" w:styleId="87">
    <w:name w:val="标题 7 字符"/>
    <w:link w:val="8"/>
    <w:qFormat/>
    <w:uiPriority w:val="0"/>
    <w:rPr>
      <w:rFonts w:ascii="Times New Roman" w:hAnsi="Times New Roman"/>
      <w:b/>
      <w:bCs/>
      <w:kern w:val="2"/>
      <w:sz w:val="24"/>
      <w:szCs w:val="24"/>
      <w:lang w:val="zh-CN" w:eastAsia="zh-CN"/>
    </w:rPr>
  </w:style>
  <w:style w:type="character" w:customStyle="1" w:styleId="88">
    <w:name w:val="标题 9 字符"/>
    <w:link w:val="10"/>
    <w:qFormat/>
    <w:uiPriority w:val="0"/>
    <w:rPr>
      <w:rFonts w:ascii="Arial" w:hAnsi="Arial" w:eastAsia="黑体"/>
      <w:kern w:val="2"/>
      <w:sz w:val="21"/>
      <w:szCs w:val="21"/>
      <w:lang w:val="zh-CN" w:eastAsia="zh-CN"/>
    </w:rPr>
  </w:style>
  <w:style w:type="character" w:customStyle="1" w:styleId="89">
    <w:name w:val="正文首行缩进 Char"/>
    <w:basedOn w:val="90"/>
    <w:link w:val="91"/>
    <w:qFormat/>
    <w:uiPriority w:val="0"/>
    <w:rPr>
      <w:rFonts w:ascii="Arial" w:hAnsi="Arial" w:eastAsia="宋体" w:cs="Times New Roman"/>
      <w:szCs w:val="24"/>
    </w:rPr>
  </w:style>
  <w:style w:type="character" w:customStyle="1" w:styleId="90">
    <w:name w:val="正文文本 字符"/>
    <w:link w:val="26"/>
    <w:qFormat/>
    <w:uiPriority w:val="0"/>
    <w:rPr>
      <w:rFonts w:ascii="Arial" w:hAnsi="Arial" w:eastAsia="宋体" w:cs="Times New Roman"/>
      <w:szCs w:val="24"/>
    </w:rPr>
  </w:style>
  <w:style w:type="paragraph" w:customStyle="1" w:styleId="91">
    <w:name w:val="正文首行缩进1"/>
    <w:basedOn w:val="26"/>
    <w:link w:val="89"/>
    <w:qFormat/>
    <w:uiPriority w:val="0"/>
    <w:pPr>
      <w:spacing w:after="60"/>
      <w:ind w:firstLine="200" w:firstLineChars="200"/>
    </w:pPr>
  </w:style>
  <w:style w:type="character" w:customStyle="1" w:styleId="92">
    <w:name w:val="中等深浅网格 2 Char"/>
    <w:link w:val="93"/>
    <w:qFormat/>
    <w:uiPriority w:val="1"/>
    <w:rPr>
      <w:sz w:val="22"/>
      <w:szCs w:val="22"/>
      <w:lang w:val="en-US" w:eastAsia="zh-CN" w:bidi="ar-SA"/>
    </w:rPr>
  </w:style>
  <w:style w:type="paragraph" w:customStyle="1" w:styleId="93">
    <w:name w:val="中等深浅网格 21"/>
    <w:link w:val="92"/>
    <w:qFormat/>
    <w:uiPriority w:val="1"/>
    <w:rPr>
      <w:rFonts w:ascii="Calibri" w:hAnsi="Calibri" w:eastAsia="宋体" w:cs="Times New Roman"/>
      <w:sz w:val="22"/>
      <w:szCs w:val="22"/>
      <w:lang w:val="en-US" w:eastAsia="zh-CN" w:bidi="ar-SA"/>
    </w:rPr>
  </w:style>
  <w:style w:type="character" w:customStyle="1" w:styleId="94">
    <w:name w:val="标题 4 字符"/>
    <w:link w:val="5"/>
    <w:qFormat/>
    <w:uiPriority w:val="0"/>
    <w:rPr>
      <w:rFonts w:ascii="Arial" w:hAnsi="Arial" w:eastAsia="黑体"/>
      <w:b/>
      <w:bCs/>
      <w:kern w:val="2"/>
      <w:sz w:val="28"/>
      <w:szCs w:val="24"/>
      <w:lang w:val="zh-CN" w:eastAsia="zh-CN"/>
    </w:rPr>
  </w:style>
  <w:style w:type="character" w:customStyle="1" w:styleId="95">
    <w:name w:val="标题 5 字符"/>
    <w:link w:val="6"/>
    <w:qFormat/>
    <w:uiPriority w:val="0"/>
    <w:rPr>
      <w:rFonts w:ascii="Times New Roman" w:hAnsi="Times New Roman"/>
      <w:b/>
      <w:bCs/>
      <w:kern w:val="2"/>
      <w:sz w:val="28"/>
      <w:szCs w:val="28"/>
      <w:lang w:val="zh-CN" w:eastAsia="zh-CN"/>
    </w:rPr>
  </w:style>
  <w:style w:type="character" w:customStyle="1" w:styleId="96">
    <w:name w:val="HTML 地址 字符"/>
    <w:link w:val="33"/>
    <w:qFormat/>
    <w:uiPriority w:val="0"/>
    <w:rPr>
      <w:rFonts w:ascii="Arial" w:hAnsi="Arial" w:eastAsia="宋体" w:cs="Times New Roman"/>
      <w:i/>
      <w:iCs/>
      <w:szCs w:val="24"/>
    </w:rPr>
  </w:style>
  <w:style w:type="character" w:customStyle="1" w:styleId="97">
    <w:name w:val="正文文本 2 字符"/>
    <w:link w:val="54"/>
    <w:qFormat/>
    <w:uiPriority w:val="0"/>
    <w:rPr>
      <w:rFonts w:ascii="Arial" w:hAnsi="Arial" w:eastAsia="黑体" w:cs="Times New Roman"/>
      <w:b/>
      <w:szCs w:val="24"/>
    </w:rPr>
  </w:style>
  <w:style w:type="character" w:customStyle="1" w:styleId="98">
    <w:name w:val="标题 2 字符"/>
    <w:link w:val="3"/>
    <w:qFormat/>
    <w:uiPriority w:val="0"/>
    <w:rPr>
      <w:rFonts w:ascii="Arial" w:hAnsi="Arial" w:eastAsia="黑体"/>
      <w:b/>
      <w:bCs/>
      <w:kern w:val="2"/>
      <w:sz w:val="32"/>
      <w:szCs w:val="32"/>
      <w:lang w:val="zh-CN" w:eastAsia="zh-CN"/>
    </w:rPr>
  </w:style>
  <w:style w:type="character" w:customStyle="1" w:styleId="99">
    <w:name w:val="副标题 字符"/>
    <w:link w:val="48"/>
    <w:qFormat/>
    <w:uiPriority w:val="0"/>
    <w:rPr>
      <w:rFonts w:ascii="Arial" w:hAnsi="Arial" w:eastAsia="黑体" w:cs="Arial"/>
      <w:bCs/>
      <w:kern w:val="28"/>
      <w:sz w:val="30"/>
      <w:szCs w:val="32"/>
    </w:rPr>
  </w:style>
  <w:style w:type="character" w:customStyle="1" w:styleId="100">
    <w:name w:val="页脚 字符"/>
    <w:link w:val="42"/>
    <w:semiHidden/>
    <w:qFormat/>
    <w:uiPriority w:val="99"/>
    <w:rPr>
      <w:sz w:val="18"/>
      <w:szCs w:val="18"/>
    </w:rPr>
  </w:style>
  <w:style w:type="character" w:customStyle="1" w:styleId="101">
    <w:name w:val="信息标题 字符"/>
    <w:link w:val="57"/>
    <w:qFormat/>
    <w:uiPriority w:val="0"/>
    <w:rPr>
      <w:rFonts w:ascii="Arial" w:hAnsi="Arial" w:eastAsia="宋体" w:cs="Arial"/>
      <w:sz w:val="24"/>
      <w:szCs w:val="24"/>
      <w:shd w:val="pct20" w:color="auto" w:fill="auto"/>
    </w:rPr>
  </w:style>
  <w:style w:type="character" w:customStyle="1" w:styleId="102">
    <w:name w:val="纯文本 字符"/>
    <w:link w:val="35"/>
    <w:qFormat/>
    <w:uiPriority w:val="0"/>
    <w:rPr>
      <w:rFonts w:ascii="宋体" w:hAnsi="Courier New" w:eastAsia="宋体" w:cs="Courier New"/>
      <w:szCs w:val="21"/>
    </w:rPr>
  </w:style>
  <w:style w:type="character" w:customStyle="1" w:styleId="103">
    <w:name w:val="结束语 字符"/>
    <w:link w:val="24"/>
    <w:qFormat/>
    <w:uiPriority w:val="0"/>
    <w:rPr>
      <w:rFonts w:ascii="Arial" w:hAnsi="Arial" w:eastAsia="宋体" w:cs="Times New Roman"/>
      <w:szCs w:val="24"/>
    </w:rPr>
  </w:style>
  <w:style w:type="character" w:customStyle="1" w:styleId="104">
    <w:name w:val="标题 3 字符"/>
    <w:link w:val="4"/>
    <w:qFormat/>
    <w:uiPriority w:val="0"/>
    <w:rPr>
      <w:rFonts w:ascii="Arial" w:hAnsi="Arial" w:eastAsia="黑体"/>
      <w:b/>
      <w:bCs/>
      <w:kern w:val="2"/>
      <w:sz w:val="30"/>
      <w:szCs w:val="30"/>
      <w:lang w:val="zh-CN" w:eastAsia="zh-CN"/>
    </w:rPr>
  </w:style>
  <w:style w:type="character" w:customStyle="1" w:styleId="105">
    <w:name w:val="正文文本缩进 2 字符"/>
    <w:link w:val="39"/>
    <w:qFormat/>
    <w:uiPriority w:val="0"/>
    <w:rPr>
      <w:rFonts w:ascii="Arial" w:hAnsi="Arial" w:eastAsia="宋体" w:cs="Times New Roman"/>
      <w:szCs w:val="24"/>
    </w:rPr>
  </w:style>
  <w:style w:type="character" w:customStyle="1" w:styleId="106">
    <w:name w:val="日期 字符"/>
    <w:link w:val="38"/>
    <w:qFormat/>
    <w:uiPriority w:val="0"/>
    <w:rPr>
      <w:rFonts w:ascii="Arial" w:hAnsi="Arial" w:eastAsia="宋体" w:cs="Times New Roman"/>
      <w:szCs w:val="24"/>
    </w:rPr>
  </w:style>
  <w:style w:type="character" w:customStyle="1" w:styleId="107">
    <w:name w:val="签名 字符"/>
    <w:link w:val="45"/>
    <w:qFormat/>
    <w:uiPriority w:val="0"/>
    <w:rPr>
      <w:rFonts w:ascii="Arial" w:hAnsi="Arial" w:eastAsia="宋体" w:cs="Times New Roman"/>
      <w:szCs w:val="24"/>
    </w:rPr>
  </w:style>
  <w:style w:type="character" w:customStyle="1" w:styleId="108">
    <w:name w:val="标题 6 字符"/>
    <w:link w:val="7"/>
    <w:qFormat/>
    <w:uiPriority w:val="0"/>
    <w:rPr>
      <w:rFonts w:ascii="Arial" w:hAnsi="Arial" w:eastAsia="黑体"/>
      <w:b/>
      <w:bCs/>
      <w:kern w:val="2"/>
      <w:sz w:val="24"/>
      <w:szCs w:val="24"/>
      <w:lang w:val="zh-CN" w:eastAsia="zh-CN"/>
    </w:rPr>
  </w:style>
  <w:style w:type="character" w:customStyle="1" w:styleId="109">
    <w:name w:val="标题 8 字符"/>
    <w:link w:val="9"/>
    <w:qFormat/>
    <w:uiPriority w:val="0"/>
    <w:rPr>
      <w:rFonts w:ascii="Arial" w:hAnsi="Arial" w:eastAsia="黑体"/>
      <w:kern w:val="2"/>
      <w:sz w:val="24"/>
      <w:szCs w:val="24"/>
      <w:lang w:val="zh-CN" w:eastAsia="zh-CN"/>
    </w:rPr>
  </w:style>
  <w:style w:type="character" w:customStyle="1" w:styleId="110">
    <w:name w:val="标题 字符"/>
    <w:link w:val="61"/>
    <w:qFormat/>
    <w:uiPriority w:val="0"/>
    <w:rPr>
      <w:rFonts w:ascii="Times New Roman" w:hAnsi="Times New Roman" w:eastAsia="宋体" w:cs="Arial"/>
      <w:b/>
      <w:bCs/>
      <w:color w:val="CC3300"/>
      <w:sz w:val="36"/>
      <w:szCs w:val="36"/>
    </w:rPr>
  </w:style>
  <w:style w:type="character" w:customStyle="1" w:styleId="111">
    <w:name w:val="文档结构图 字符"/>
    <w:link w:val="21"/>
    <w:semiHidden/>
    <w:qFormat/>
    <w:uiPriority w:val="0"/>
    <w:rPr>
      <w:rFonts w:ascii="Times New Roman" w:hAnsi="Times New Roman" w:eastAsia="宋体" w:cs="Times New Roman"/>
      <w:szCs w:val="24"/>
      <w:shd w:val="clear" w:color="auto" w:fill="000080"/>
    </w:rPr>
  </w:style>
  <w:style w:type="character" w:customStyle="1" w:styleId="112">
    <w:name w:val="HTML 预设格式 字符"/>
    <w:link w:val="58"/>
    <w:qFormat/>
    <w:uiPriority w:val="0"/>
    <w:rPr>
      <w:rFonts w:ascii="Courier New" w:hAnsi="Courier New" w:eastAsia="宋体" w:cs="Times New Roman"/>
      <w:sz w:val="20"/>
      <w:szCs w:val="20"/>
    </w:rPr>
  </w:style>
  <w:style w:type="character" w:customStyle="1" w:styleId="113">
    <w:name w:val="标题 1 字符"/>
    <w:link w:val="2"/>
    <w:qFormat/>
    <w:uiPriority w:val="0"/>
    <w:rPr>
      <w:rFonts w:ascii="Arial" w:hAnsi="Arial" w:eastAsia="黑体"/>
      <w:b/>
      <w:bCs/>
      <w:kern w:val="44"/>
      <w:sz w:val="36"/>
      <w:szCs w:val="36"/>
      <w:lang w:val="zh-CN" w:eastAsia="zh-CN"/>
    </w:rPr>
  </w:style>
  <w:style w:type="character" w:customStyle="1" w:styleId="114">
    <w:name w:val="正文文本 3 字符"/>
    <w:link w:val="23"/>
    <w:qFormat/>
    <w:uiPriority w:val="0"/>
    <w:rPr>
      <w:rFonts w:ascii="Arial" w:hAnsi="Arial" w:eastAsia="宋体" w:cs="Times New Roman"/>
      <w:sz w:val="16"/>
      <w:szCs w:val="16"/>
    </w:rPr>
  </w:style>
  <w:style w:type="character" w:customStyle="1" w:styleId="115">
    <w:name w:val="电子邮件签名 字符"/>
    <w:link w:val="15"/>
    <w:qFormat/>
    <w:uiPriority w:val="0"/>
    <w:rPr>
      <w:rFonts w:ascii="Arial" w:hAnsi="Arial" w:eastAsia="宋体" w:cs="Times New Roman"/>
      <w:szCs w:val="24"/>
    </w:rPr>
  </w:style>
  <w:style w:type="character" w:customStyle="1" w:styleId="116">
    <w:name w:val="注释标题 字符"/>
    <w:link w:val="13"/>
    <w:qFormat/>
    <w:uiPriority w:val="0"/>
    <w:rPr>
      <w:rFonts w:ascii="Arial" w:hAnsi="Arial" w:eastAsia="宋体" w:cs="Times New Roman"/>
      <w:szCs w:val="24"/>
    </w:rPr>
  </w:style>
  <w:style w:type="paragraph" w:customStyle="1" w:styleId="117">
    <w:name w:val="Table"/>
    <w:basedOn w:val="1"/>
    <w:semiHidden/>
    <w:qFormat/>
    <w:uiPriority w:val="0"/>
    <w:pPr>
      <w:widowControl/>
      <w:spacing w:before="40" w:after="40"/>
      <w:jc w:val="left"/>
    </w:pPr>
    <w:rPr>
      <w:rFonts w:ascii="Futura Bk" w:hAnsi="Futura Bk"/>
      <w:kern w:val="0"/>
      <w:sz w:val="20"/>
      <w:szCs w:val="20"/>
      <w:lang w:val="en-GB" w:eastAsia="en-US"/>
    </w:rPr>
  </w:style>
  <w:style w:type="paragraph" w:customStyle="1" w:styleId="118">
    <w:name w:val="xl100"/>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119">
    <w:name w:val="font5"/>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20">
    <w:name w:val="Bullet with text 1"/>
    <w:basedOn w:val="1"/>
    <w:semiHidden/>
    <w:qFormat/>
    <w:uiPriority w:val="0"/>
    <w:pPr>
      <w:widowControl/>
      <w:numPr>
        <w:ilvl w:val="0"/>
        <w:numId w:val="3"/>
      </w:numPr>
      <w:jc w:val="left"/>
    </w:pPr>
    <w:rPr>
      <w:rFonts w:ascii="Futura Bk" w:hAnsi="Futura Bk"/>
      <w:kern w:val="0"/>
      <w:sz w:val="20"/>
      <w:szCs w:val="20"/>
      <w:lang w:val="en-GB" w:eastAsia="en-US"/>
    </w:rPr>
  </w:style>
  <w:style w:type="paragraph" w:customStyle="1" w:styleId="12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2">
    <w:name w:val="xl11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23">
    <w:name w:val="表格标题"/>
    <w:next w:val="124"/>
    <w:semiHidden/>
    <w:qFormat/>
    <w:uiPriority w:val="0"/>
    <w:pPr>
      <w:spacing w:line="360" w:lineRule="auto"/>
      <w:jc w:val="center"/>
    </w:pPr>
    <w:rPr>
      <w:rFonts w:ascii="Times New Roman" w:hAnsi="Times New Roman" w:eastAsia="黑体" w:cs="Times New Roman"/>
      <w:bCs/>
      <w:sz w:val="21"/>
      <w:lang w:val="en-US" w:eastAsia="zh-CN" w:bidi="ar-SA"/>
    </w:rPr>
  </w:style>
  <w:style w:type="paragraph" w:customStyle="1" w:styleId="124">
    <w:name w:val="表格正文"/>
    <w:semiHidden/>
    <w:qFormat/>
    <w:uiPriority w:val="0"/>
    <w:pPr>
      <w:spacing w:line="360" w:lineRule="auto"/>
      <w:jc w:val="center"/>
    </w:pPr>
    <w:rPr>
      <w:rFonts w:ascii="Times New Roman" w:hAnsi="Times New Roman" w:eastAsia="宋体" w:cs="Times New Roman"/>
      <w:sz w:val="18"/>
      <w:lang w:val="en-US" w:eastAsia="zh-CN" w:bidi="ar-SA"/>
    </w:rPr>
  </w:style>
  <w:style w:type="paragraph" w:customStyle="1" w:styleId="125">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6">
    <w:name w:val="font8"/>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7">
    <w:name w:val="彩色列表 - 着色 11"/>
    <w:basedOn w:val="1"/>
    <w:qFormat/>
    <w:uiPriority w:val="34"/>
    <w:pPr>
      <w:ind w:firstLine="420" w:firstLineChars="200"/>
    </w:pPr>
  </w:style>
  <w:style w:type="paragraph" w:customStyle="1" w:styleId="128">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9">
    <w:name w:val="目录 21"/>
    <w:basedOn w:val="1"/>
    <w:next w:val="1"/>
    <w:qFormat/>
    <w:uiPriority w:val="39"/>
    <w:pPr>
      <w:ind w:left="420" w:leftChars="200"/>
    </w:pPr>
  </w:style>
  <w:style w:type="paragraph" w:customStyle="1" w:styleId="130">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1">
    <w:name w:val="正文缩进2字符"/>
    <w:semiHidden/>
    <w:qFormat/>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3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3">
    <w:name w:val="目录 41"/>
    <w:basedOn w:val="1"/>
    <w:next w:val="1"/>
    <w:qFormat/>
    <w:uiPriority w:val="39"/>
    <w:pPr>
      <w:ind w:left="1260" w:leftChars="600"/>
    </w:pPr>
    <w:rPr>
      <w:rFonts w:ascii="Arial" w:hAnsi="Arial"/>
    </w:rPr>
  </w:style>
  <w:style w:type="paragraph" w:customStyle="1" w:styleId="134">
    <w:name w:val="xl103"/>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35">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36">
    <w:name w:val="xl9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7">
    <w:name w:val="Bullet with text 3"/>
    <w:basedOn w:val="1"/>
    <w:semiHidden/>
    <w:qFormat/>
    <w:uiPriority w:val="0"/>
    <w:pPr>
      <w:widowControl/>
      <w:numPr>
        <w:ilvl w:val="0"/>
        <w:numId w:val="4"/>
      </w:numPr>
      <w:jc w:val="left"/>
    </w:pPr>
    <w:rPr>
      <w:rFonts w:ascii="Futura Bk" w:hAnsi="Futura Bk"/>
      <w:kern w:val="0"/>
      <w:sz w:val="20"/>
      <w:szCs w:val="20"/>
      <w:lang w:val="en-GB" w:eastAsia="en-US"/>
    </w:rPr>
  </w:style>
  <w:style w:type="paragraph" w:customStyle="1" w:styleId="138">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宋体" w:hAnsi="宋体" w:cs="宋体"/>
      <w:kern w:val="0"/>
      <w:sz w:val="24"/>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40">
    <w:name w:val="Table Caption"/>
    <w:basedOn w:val="1"/>
    <w:next w:val="1"/>
    <w:semiHidden/>
    <w:qFormat/>
    <w:uiPriority w:val="0"/>
    <w:pPr>
      <w:widowControl/>
      <w:spacing w:before="240" w:after="120"/>
      <w:jc w:val="center"/>
    </w:pPr>
    <w:rPr>
      <w:rFonts w:ascii="Arial" w:hAnsi="Arial"/>
      <w:b/>
      <w:kern w:val="0"/>
      <w:sz w:val="22"/>
      <w:szCs w:val="20"/>
      <w:lang w:eastAsia="en-US"/>
    </w:rPr>
  </w:style>
  <w:style w:type="paragraph" w:customStyle="1" w:styleId="141">
    <w:name w:val="目录 31"/>
    <w:basedOn w:val="1"/>
    <w:next w:val="1"/>
    <w:qFormat/>
    <w:uiPriority w:val="39"/>
    <w:pPr>
      <w:ind w:left="840" w:leftChars="400"/>
    </w:pPr>
  </w:style>
  <w:style w:type="paragraph" w:customStyle="1" w:styleId="142">
    <w:name w:val="Bullet Single 2"/>
    <w:basedOn w:val="1"/>
    <w:semiHidden/>
    <w:qFormat/>
    <w:uiPriority w:val="0"/>
    <w:pPr>
      <w:widowControl/>
      <w:ind w:left="1080" w:hanging="360"/>
      <w:jc w:val="left"/>
    </w:pPr>
    <w:rPr>
      <w:rFonts w:ascii="Arial" w:hAnsi="Arial"/>
      <w:snapToGrid w:val="0"/>
      <w:kern w:val="0"/>
      <w:sz w:val="20"/>
      <w:lang w:eastAsia="en-US"/>
    </w:rPr>
  </w:style>
  <w:style w:type="paragraph" w:customStyle="1" w:styleId="14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44">
    <w:name w:val="xl11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45">
    <w:name w:val="目录 11"/>
    <w:basedOn w:val="1"/>
    <w:next w:val="1"/>
    <w:qFormat/>
    <w:uiPriority w:val="39"/>
  </w:style>
  <w:style w:type="paragraph" w:customStyle="1" w:styleId="146">
    <w:name w:val="xl11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47">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kern w:val="0"/>
      <w:sz w:val="24"/>
    </w:rPr>
  </w:style>
  <w:style w:type="paragraph" w:customStyle="1" w:styleId="148">
    <w:name w:val="xl1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49">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pPr>
    <w:rPr>
      <w:rFonts w:ascii="宋体" w:hAnsi="宋体" w:cs="宋体"/>
      <w:kern w:val="0"/>
      <w:sz w:val="24"/>
    </w:rPr>
  </w:style>
  <w:style w:type="paragraph" w:customStyle="1" w:styleId="150">
    <w:name w:val="Char Char1 Char Char Char Char"/>
    <w:basedOn w:val="1"/>
    <w:semiHidden/>
    <w:qFormat/>
    <w:uiPriority w:val="0"/>
    <w:pPr>
      <w:widowControl/>
      <w:spacing w:after="160" w:line="240" w:lineRule="exact"/>
      <w:jc w:val="left"/>
    </w:pPr>
    <w:rPr>
      <w:rFonts w:ascii="Arial" w:hAnsi="Arial"/>
      <w:kern w:val="0"/>
      <w:sz w:val="20"/>
      <w:szCs w:val="20"/>
      <w:lang w:eastAsia="en-US"/>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52">
    <w:name w:val="Char"/>
    <w:basedOn w:val="1"/>
    <w:qFormat/>
    <w:uiPriority w:val="0"/>
    <w:pPr>
      <w:tabs>
        <w:tab w:val="left" w:pos="360"/>
      </w:tabs>
    </w:pPr>
    <w:rPr>
      <w:sz w:val="24"/>
    </w:rPr>
  </w:style>
  <w:style w:type="paragraph" w:customStyle="1" w:styleId="153">
    <w:name w:val="xl104"/>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54">
    <w:name w:val="xl1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5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表文"/>
    <w:basedOn w:val="17"/>
    <w:semiHidden/>
    <w:qFormat/>
    <w:uiPriority w:val="0"/>
    <w:pPr>
      <w:adjustRightInd w:val="0"/>
      <w:snapToGrid w:val="0"/>
      <w:ind w:firstLine="0" w:firstLineChars="0"/>
    </w:pPr>
    <w:rPr>
      <w:rFonts w:ascii="Tahoma" w:hAnsi="Tahoma"/>
    </w:rPr>
  </w:style>
  <w:style w:type="paragraph" w:customStyle="1" w:styleId="157">
    <w:name w:val="Bullet"/>
    <w:basedOn w:val="26"/>
    <w:qFormat/>
    <w:uiPriority w:val="0"/>
    <w:pPr>
      <w:widowControl/>
      <w:numPr>
        <w:ilvl w:val="0"/>
        <w:numId w:val="5"/>
      </w:numPr>
      <w:spacing w:before="120" w:line="240" w:lineRule="auto"/>
      <w:jc w:val="left"/>
    </w:pPr>
    <w:rPr>
      <w:rFonts w:eastAsia="Times New Roman"/>
      <w:snapToGrid w:val="0"/>
      <w:szCs w:val="20"/>
      <w:lang w:val="en-GB" w:eastAsia="en-US"/>
    </w:rPr>
  </w:style>
  <w:style w:type="paragraph" w:customStyle="1" w:styleId="15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9">
    <w:name w:val="xl96"/>
    <w:basedOn w:val="1"/>
    <w:qFormat/>
    <w:uiPriority w:val="0"/>
    <w:pPr>
      <w:widowControl/>
      <w:spacing w:before="100" w:beforeAutospacing="1" w:after="100" w:afterAutospacing="1"/>
      <w:jc w:val="left"/>
    </w:pPr>
    <w:rPr>
      <w:rFonts w:ascii="宋体" w:hAnsi="宋体" w:cs="宋体"/>
      <w:i/>
      <w:iCs/>
      <w:kern w:val="0"/>
      <w:sz w:val="24"/>
    </w:rPr>
  </w:style>
  <w:style w:type="paragraph" w:customStyle="1" w:styleId="160">
    <w:name w:val="网格表 31"/>
    <w:basedOn w:val="2"/>
    <w:next w:val="1"/>
    <w:qFormat/>
    <w:uiPriority w:val="39"/>
    <w:pPr>
      <w:widowControl/>
      <w:numPr>
        <w:numId w:val="0"/>
      </w:numPr>
      <w:tabs>
        <w:tab w:val="left" w:pos="432"/>
      </w:tabs>
      <w:spacing w:before="480" w:after="0" w:line="276" w:lineRule="auto"/>
      <w:jc w:val="left"/>
      <w:outlineLvl w:val="9"/>
    </w:pPr>
    <w:rPr>
      <w:rFonts w:ascii="Cambria" w:hAnsi="Cambria"/>
      <w:color w:val="365F91"/>
      <w:kern w:val="0"/>
      <w:sz w:val="28"/>
      <w:szCs w:val="28"/>
    </w:rPr>
  </w:style>
  <w:style w:type="paragraph" w:customStyle="1" w:styleId="161">
    <w:name w:val="xl11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2">
    <w:name w:val="font7"/>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63">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4"/>
    </w:rPr>
  </w:style>
  <w:style w:type="paragraph" w:customStyle="1" w:styleId="164">
    <w:name w:val="xl9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65">
    <w:name w:val="Char Char2 Char Char Char Char Char Char Char Char"/>
    <w:basedOn w:val="1"/>
    <w:semiHidden/>
    <w:qFormat/>
    <w:uiPriority w:val="0"/>
    <w:pPr>
      <w:widowControl/>
      <w:spacing w:after="160" w:line="240" w:lineRule="exact"/>
      <w:jc w:val="left"/>
    </w:pPr>
    <w:rPr>
      <w:rFonts w:ascii="Tahoma" w:hAnsi="Tahoma"/>
      <w:sz w:val="24"/>
    </w:rPr>
  </w:style>
  <w:style w:type="paragraph" w:customStyle="1" w:styleId="166">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67">
    <w:name w:val="Char Char Char"/>
    <w:basedOn w:val="1"/>
    <w:semiHidden/>
    <w:qFormat/>
    <w:uiPriority w:val="0"/>
    <w:pPr>
      <w:widowControl/>
      <w:spacing w:after="60" w:line="300" w:lineRule="auto"/>
      <w:ind w:firstLine="200" w:firstLineChars="200"/>
      <w:jc w:val="left"/>
    </w:pPr>
    <w:rPr>
      <w:rFonts w:ascii="Arial" w:hAnsi="Arial"/>
      <w:kern w:val="0"/>
      <w:szCs w:val="20"/>
      <w:lang w:eastAsia="en-US"/>
    </w:rPr>
  </w:style>
  <w:style w:type="paragraph" w:customStyle="1" w:styleId="168">
    <w:name w:val="xl11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69">
    <w:name w:val="Table Text"/>
    <w:basedOn w:val="1"/>
    <w:semiHidden/>
    <w:qFormat/>
    <w:uiPriority w:val="0"/>
    <w:pPr>
      <w:widowControl/>
      <w:spacing w:before="40" w:after="40" w:line="264" w:lineRule="auto"/>
      <w:jc w:val="left"/>
    </w:pPr>
    <w:rPr>
      <w:rFonts w:ascii="Arial" w:hAnsi="Arial"/>
      <w:kern w:val="0"/>
      <w:sz w:val="16"/>
      <w:szCs w:val="20"/>
      <w:lang w:eastAsia="en-US"/>
    </w:rPr>
  </w:style>
  <w:style w:type="paragraph" w:customStyle="1" w:styleId="170">
    <w:name w:val="xl112"/>
    <w:basedOn w:val="1"/>
    <w:qFormat/>
    <w:uiPriority w:val="0"/>
    <w:pPr>
      <w:widowControl/>
      <w:pBdr>
        <w:top w:val="single" w:color="auto" w:sz="4" w:space="0"/>
        <w:left w:val="single" w:color="auto" w:sz="4" w:space="0"/>
        <w:bottom w:val="single" w:color="auto" w:sz="4" w:space="0"/>
      </w:pBdr>
      <w:shd w:val="clear" w:color="000000" w:fill="FFCC99"/>
      <w:spacing w:before="100" w:beforeAutospacing="1" w:after="100" w:afterAutospacing="1"/>
      <w:jc w:val="center"/>
      <w:textAlignment w:val="center"/>
    </w:pPr>
    <w:rPr>
      <w:rFonts w:ascii="宋体" w:hAnsi="宋体" w:cs="宋体"/>
      <w:b/>
      <w:bCs/>
      <w:kern w:val="0"/>
      <w:sz w:val="24"/>
    </w:rPr>
  </w:style>
  <w:style w:type="paragraph" w:customStyle="1" w:styleId="171">
    <w:name w:val="xl115"/>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72">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73">
    <w:name w:val="xl118"/>
    <w:basedOn w:val="1"/>
    <w:qFormat/>
    <w:uiPriority w:val="0"/>
    <w:pPr>
      <w:widowControl/>
      <w:pBdr>
        <w:top w:val="single" w:color="auto" w:sz="4" w:space="0"/>
        <w:left w:val="single" w:color="auto" w:sz="4" w:space="0"/>
        <w:bottom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74">
    <w:name w:val="Char Char11"/>
    <w:basedOn w:val="1"/>
    <w:semiHidden/>
    <w:qFormat/>
    <w:uiPriority w:val="0"/>
    <w:pPr>
      <w:widowControl/>
      <w:spacing w:after="160" w:line="240" w:lineRule="exact"/>
      <w:jc w:val="left"/>
    </w:pPr>
    <w:rPr>
      <w:rFonts w:ascii="Arial" w:hAnsi="Arial"/>
      <w:kern w:val="0"/>
      <w:sz w:val="20"/>
      <w:szCs w:val="20"/>
      <w:lang w:eastAsia="en-US"/>
    </w:rPr>
  </w:style>
  <w:style w:type="paragraph" w:customStyle="1" w:styleId="17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76">
    <w:name w:val="xl102"/>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7">
    <w:name w:val="Char Char1"/>
    <w:basedOn w:val="1"/>
    <w:semiHidden/>
    <w:qFormat/>
    <w:uiPriority w:val="0"/>
    <w:pPr>
      <w:widowControl/>
      <w:spacing w:after="160" w:line="240" w:lineRule="exact"/>
      <w:jc w:val="left"/>
    </w:pPr>
    <w:rPr>
      <w:rFonts w:ascii="Arial" w:hAnsi="Arial"/>
      <w:kern w:val="0"/>
      <w:sz w:val="20"/>
      <w:szCs w:val="20"/>
      <w:lang w:eastAsia="en-US"/>
    </w:rPr>
  </w:style>
  <w:style w:type="paragraph" w:customStyle="1" w:styleId="178">
    <w:name w:val="WW_标题1"/>
    <w:link w:val="180"/>
    <w:qFormat/>
    <w:uiPriority w:val="0"/>
    <w:pPr>
      <w:numPr>
        <w:ilvl w:val="0"/>
        <w:numId w:val="6"/>
      </w:numPr>
      <w:spacing w:before="50" w:beforeLines="50" w:after="50" w:afterLines="50"/>
      <w:outlineLvl w:val="0"/>
    </w:pPr>
    <w:rPr>
      <w:rFonts w:ascii="Calibri" w:hAnsi="Calibri" w:eastAsia="宋体" w:cs="Times New Roman"/>
      <w:b/>
      <w:kern w:val="2"/>
      <w:sz w:val="32"/>
      <w:szCs w:val="22"/>
      <w:lang w:val="en-US" w:eastAsia="zh-CN" w:bidi="ar-SA"/>
    </w:rPr>
  </w:style>
  <w:style w:type="paragraph" w:customStyle="1" w:styleId="179">
    <w:name w:val="WW_标题2"/>
    <w:link w:val="183"/>
    <w:qFormat/>
    <w:uiPriority w:val="0"/>
    <w:pPr>
      <w:numPr>
        <w:ilvl w:val="1"/>
        <w:numId w:val="6"/>
      </w:numPr>
      <w:spacing w:before="156" w:after="156" w:line="240" w:lineRule="atLeast"/>
      <w:outlineLvl w:val="1"/>
    </w:pPr>
    <w:rPr>
      <w:rFonts w:ascii="Calibri" w:hAnsi="Calibri" w:eastAsia="宋体" w:cs="Times New Roman"/>
      <w:b/>
      <w:kern w:val="2"/>
      <w:sz w:val="30"/>
      <w:szCs w:val="22"/>
      <w:lang w:val="en-US" w:eastAsia="zh-CN" w:bidi="ar-SA"/>
    </w:rPr>
  </w:style>
  <w:style w:type="character" w:customStyle="1" w:styleId="180">
    <w:name w:val="WW_标题1 Char"/>
    <w:link w:val="178"/>
    <w:qFormat/>
    <w:uiPriority w:val="0"/>
    <w:rPr>
      <w:b/>
      <w:kern w:val="2"/>
      <w:sz w:val="32"/>
      <w:szCs w:val="22"/>
      <w:lang w:bidi="ar-SA"/>
    </w:rPr>
  </w:style>
  <w:style w:type="paragraph" w:customStyle="1" w:styleId="181">
    <w:name w:val="WW_标题3"/>
    <w:link w:val="184"/>
    <w:qFormat/>
    <w:uiPriority w:val="0"/>
    <w:pPr>
      <w:numPr>
        <w:ilvl w:val="2"/>
        <w:numId w:val="6"/>
      </w:numPr>
      <w:spacing w:before="156" w:beforeLines="50" w:after="156" w:afterLines="50" w:line="240" w:lineRule="atLeast"/>
      <w:outlineLvl w:val="2"/>
    </w:pPr>
    <w:rPr>
      <w:rFonts w:ascii="Calibri" w:hAnsi="Calibri" w:eastAsia="宋体" w:cs="Times New Roman"/>
      <w:b/>
      <w:kern w:val="2"/>
      <w:sz w:val="28"/>
      <w:szCs w:val="22"/>
      <w:lang w:val="en-US" w:eastAsia="zh-CN" w:bidi="ar-SA"/>
    </w:rPr>
  </w:style>
  <w:style w:type="paragraph" w:customStyle="1" w:styleId="182">
    <w:name w:val="WW_标题4"/>
    <w:qFormat/>
    <w:uiPriority w:val="0"/>
    <w:pPr>
      <w:numPr>
        <w:ilvl w:val="3"/>
        <w:numId w:val="6"/>
      </w:numPr>
      <w:spacing w:before="156" w:after="156"/>
      <w:outlineLvl w:val="3"/>
    </w:pPr>
    <w:rPr>
      <w:rFonts w:ascii="Calibri" w:hAnsi="Calibri" w:eastAsia="宋体" w:cs="Times New Roman"/>
      <w:kern w:val="2"/>
      <w:sz w:val="24"/>
      <w:szCs w:val="22"/>
      <w:lang w:val="en-US" w:eastAsia="zh-CN" w:bidi="ar-SA"/>
    </w:rPr>
  </w:style>
  <w:style w:type="character" w:customStyle="1" w:styleId="183">
    <w:name w:val="WW_标题2 Char"/>
    <w:link w:val="179"/>
    <w:qFormat/>
    <w:uiPriority w:val="0"/>
    <w:rPr>
      <w:b/>
      <w:kern w:val="2"/>
      <w:sz w:val="30"/>
      <w:szCs w:val="22"/>
      <w:lang w:bidi="ar-SA"/>
    </w:rPr>
  </w:style>
  <w:style w:type="character" w:customStyle="1" w:styleId="184">
    <w:name w:val="WW_标题3 Char"/>
    <w:link w:val="181"/>
    <w:qFormat/>
    <w:uiPriority w:val="0"/>
    <w:rPr>
      <w:b/>
      <w:kern w:val="2"/>
      <w:sz w:val="28"/>
      <w:szCs w:val="22"/>
      <w:lang w:bidi="ar-SA"/>
    </w:rPr>
  </w:style>
  <w:style w:type="paragraph" w:styleId="18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12304-F069-41B9-8C36-031F84D16CE5}">
  <ds:schemaRefs/>
</ds:datastoreItem>
</file>

<file path=docProps/app.xml><?xml version="1.0" encoding="utf-8"?>
<Properties xmlns="http://schemas.openxmlformats.org/officeDocument/2006/extended-properties" xmlns:vt="http://schemas.openxmlformats.org/officeDocument/2006/docPropsVTypes">
  <Template>Normal.dotm</Template>
  <Company>lls</Company>
  <Pages>5</Pages>
  <Words>1393</Words>
  <Characters>1481</Characters>
  <Lines>8</Lines>
  <Paragraphs>2</Paragraphs>
  <TotalTime>0</TotalTime>
  <ScaleCrop>false</ScaleCrop>
  <LinksUpToDate>false</LinksUpToDate>
  <CharactersWithSpaces>1519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2020-03-26T07:01:00Z</dcterms:created>
  <dc:creator>IvanHuang</dc:creator>
  <cp:lastModifiedBy>半岛铁盒</cp:lastModifiedBy>
  <dcterms:modified xsi:type="dcterms:W3CDTF">2024-01-03T04:50:30Z</dcterms:modified>
  <dc:title>事件管理流程手册</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56DEFAF9FB62427CA144D8E44FDFFD49</vt:lpwstr>
  </property>
</Properties>
</file>